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val="en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auto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auto"/>
          <w:lang w:eastAsia="zh-CN"/>
        </w:rPr>
        <w:t>科普大赛作品征集活动音频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auto"/>
        </w:rPr>
        <w:t>类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auto"/>
          <w:lang w:eastAsia="zh-CN"/>
        </w:rPr>
        <w:t>入围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auto"/>
        </w:rPr>
        <w:t>作品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auto"/>
          <w:lang w:eastAsia="zh-CN"/>
        </w:rPr>
        <w:t>名单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</w:rPr>
      </w:pPr>
    </w:p>
    <w:tbl>
      <w:tblPr>
        <w:tblStyle w:val="3"/>
        <w:tblW w:w="100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728"/>
        <w:gridCol w:w="3093"/>
        <w:gridCol w:w="3301"/>
        <w:gridCol w:w="29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tblHeader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单位名称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参赛作品名称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ind w:left="0" w:leftChars="0" w:right="-36" w:rightChars="-17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  <w:lang w:eastAsia="zh-CN"/>
              </w:rPr>
              <w:t>作者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博州人民医院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您喝水喝对了吗?别让“补水”变“伤身”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刘馥菱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塔城地区疾病预防控制中心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体重管理——加尔加尔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赛力克·阿拉比牙特、范文芳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新疆医科大学附属肿瘤医院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宫颈癌不可怕，医生教您全方位预防!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张媛媛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7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伊犁融媒体中心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两地同“心”守护健康 胸痛发生之后，你该怎么办？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王新龙、杜霞</w:t>
            </w:r>
          </w:p>
        </w:tc>
      </w:tr>
    </w:tbl>
    <w:p>
      <w:pPr>
        <w:rPr>
          <w:rFonts w:hint="default"/>
          <w:lang w:val="en-US" w:eastAsia="zh-CN"/>
        </w:rPr>
      </w:pPr>
    </w:p>
    <w:p/>
    <w:sectPr>
      <w:pgSz w:w="11906" w:h="16838"/>
      <w:pgMar w:top="2098" w:right="1587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7C73130"/>
    <w:rsid w:val="5E59A7E2"/>
    <w:rsid w:val="E7C73130"/>
    <w:rsid w:val="FDFF3C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2025-10-16T00:42:00Z</dcterms:created>
  <dc:creator>wjw</dc:creator>
  <cp:lastModifiedBy>wjw</cp:lastModifiedBy>
  <dcterms:modified xsi:type="dcterms:W3CDTF">2025-10-15T16:47:35Z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