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66" w:rsidRPr="00893041" w:rsidRDefault="00893041">
      <w:pPr>
        <w:widowControl/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893041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933184">
        <w:rPr>
          <w:rFonts w:ascii="仿宋" w:eastAsia="仿宋" w:hAnsi="仿宋" w:cs="宋体" w:hint="eastAsia"/>
          <w:kern w:val="0"/>
          <w:sz w:val="28"/>
          <w:szCs w:val="28"/>
        </w:rPr>
        <w:t>1</w:t>
      </w:r>
      <w:bookmarkStart w:id="0" w:name="_GoBack"/>
      <w:bookmarkEnd w:id="0"/>
    </w:p>
    <w:p w:rsidR="001C6C66" w:rsidRDefault="001C6C66">
      <w:pPr>
        <w:widowControl/>
        <w:spacing w:line="360" w:lineRule="auto"/>
        <w:rPr>
          <w:rFonts w:ascii="黑体" w:eastAsia="黑体" w:hAnsi="宋体" w:cs="宋体"/>
          <w:kern w:val="0"/>
          <w:sz w:val="28"/>
          <w:szCs w:val="28"/>
        </w:rPr>
      </w:pPr>
    </w:p>
    <w:p w:rsidR="001C6C66" w:rsidRDefault="00A07846">
      <w:pPr>
        <w:widowControl/>
        <w:spacing w:line="480" w:lineRule="atLeast"/>
        <w:ind w:right="-181"/>
        <w:jc w:val="center"/>
        <w:rPr>
          <w:rFonts w:ascii="方正小标宋简体" w:eastAsia="方正小标宋简体" w:cs="宋体"/>
          <w:b/>
          <w:kern w:val="0"/>
          <w:sz w:val="44"/>
          <w:szCs w:val="2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52"/>
          <w:szCs w:val="52"/>
        </w:rPr>
        <w:t>自治区卫生与健康</w:t>
      </w:r>
      <w:r>
        <w:rPr>
          <w:rFonts w:ascii="方正小标宋简体" w:eastAsia="方正小标宋简体" w:hAnsi="宋体" w:cs="宋体" w:hint="eastAsia"/>
          <w:b/>
          <w:kern w:val="0"/>
          <w:sz w:val="52"/>
          <w:szCs w:val="52"/>
        </w:rPr>
        <w:t>适宜技术推广项目</w:t>
      </w:r>
    </w:p>
    <w:p w:rsidR="001C6C66" w:rsidRDefault="001C6C66">
      <w:pPr>
        <w:widowControl/>
        <w:spacing w:line="480" w:lineRule="atLeast"/>
        <w:ind w:right="-361"/>
        <w:jc w:val="center"/>
        <w:rPr>
          <w:rFonts w:ascii="黑体" w:eastAsia="黑体" w:hAnsi="宋体" w:cs="宋体"/>
          <w:kern w:val="0"/>
          <w:sz w:val="44"/>
          <w:szCs w:val="20"/>
        </w:rPr>
      </w:pPr>
    </w:p>
    <w:p w:rsidR="001C6C66" w:rsidRDefault="001C6C66">
      <w:pPr>
        <w:widowControl/>
        <w:spacing w:line="480" w:lineRule="atLeast"/>
        <w:ind w:right="-361"/>
        <w:rPr>
          <w:rFonts w:ascii="黑体" w:eastAsia="黑体" w:hAnsi="宋体" w:cs="宋体"/>
          <w:kern w:val="0"/>
          <w:sz w:val="44"/>
          <w:szCs w:val="20"/>
        </w:rPr>
      </w:pPr>
    </w:p>
    <w:p w:rsidR="001C6C66" w:rsidRPr="0079121A" w:rsidRDefault="00A07846">
      <w:pPr>
        <w:widowControl/>
        <w:spacing w:line="480" w:lineRule="atLeast"/>
        <w:ind w:right="-361"/>
        <w:jc w:val="center"/>
        <w:rPr>
          <w:rFonts w:ascii="方正小标宋简体" w:eastAsia="方正小标宋简体" w:hAnsi="方正小标宋简体" w:cs="方正小标宋简体"/>
          <w:bCs/>
          <w:kern w:val="0"/>
          <w:sz w:val="84"/>
          <w:szCs w:val="84"/>
        </w:rPr>
      </w:pPr>
      <w:r w:rsidRPr="0079121A">
        <w:rPr>
          <w:rFonts w:ascii="方正小标宋简体" w:eastAsia="方正小标宋简体" w:hAnsi="方正小标宋简体" w:cs="方正小标宋简体" w:hint="eastAsia"/>
          <w:bCs/>
          <w:kern w:val="0"/>
          <w:sz w:val="84"/>
          <w:szCs w:val="84"/>
        </w:rPr>
        <w:t>申  请  书</w:t>
      </w:r>
    </w:p>
    <w:p w:rsidR="001C6C66" w:rsidRDefault="001C6C66">
      <w:pPr>
        <w:widowControl/>
        <w:spacing w:line="480" w:lineRule="atLeast"/>
        <w:ind w:right="-361"/>
        <w:rPr>
          <w:rFonts w:ascii="宋体" w:cs="宋体"/>
          <w:kern w:val="0"/>
          <w:sz w:val="24"/>
          <w:szCs w:val="24"/>
        </w:rPr>
      </w:pPr>
    </w:p>
    <w:p w:rsidR="001C6C66" w:rsidRDefault="001C6C66">
      <w:pPr>
        <w:widowControl/>
        <w:spacing w:line="480" w:lineRule="atLeast"/>
        <w:ind w:right="-361"/>
        <w:rPr>
          <w:rFonts w:ascii="宋体" w:cs="宋体"/>
          <w:kern w:val="0"/>
          <w:sz w:val="24"/>
          <w:szCs w:val="24"/>
        </w:rPr>
      </w:pPr>
    </w:p>
    <w:p w:rsidR="001C6C66" w:rsidRDefault="001C6C66">
      <w:pPr>
        <w:widowControl/>
        <w:spacing w:line="480" w:lineRule="atLeast"/>
        <w:ind w:right="-361"/>
        <w:rPr>
          <w:rFonts w:ascii="宋体" w:cs="宋体"/>
          <w:kern w:val="0"/>
          <w:sz w:val="28"/>
          <w:szCs w:val="20"/>
          <w:u w:val="single"/>
        </w:rPr>
      </w:pPr>
      <w:bookmarkStart w:id="1" w:name="xxqqWholeArea"/>
    </w:p>
    <w:p w:rsidR="001C6C66" w:rsidRDefault="00A07846">
      <w:pPr>
        <w:widowControl/>
        <w:spacing w:line="700" w:lineRule="atLeast"/>
        <w:ind w:right="-363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30"/>
          <w:szCs w:val="20"/>
        </w:rPr>
        <w:t xml:space="preserve">  </w:t>
      </w:r>
      <w:r>
        <w:rPr>
          <w:rFonts w:ascii="仿宋" w:eastAsia="仿宋" w:hAnsi="仿宋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项目名称</w:t>
      </w:r>
      <w:bookmarkEnd w:id="1"/>
      <w:r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                                       </w:t>
      </w:r>
    </w:p>
    <w:p w:rsidR="001C6C66" w:rsidRDefault="00A07846">
      <w:pPr>
        <w:widowControl/>
        <w:spacing w:line="700" w:lineRule="atLeast"/>
        <w:ind w:right="-363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</w:t>
      </w:r>
      <w:r w:rsidR="00AE0B1D">
        <w:rPr>
          <w:rFonts w:ascii="黑体" w:eastAsia="黑体" w:hAnsi="黑体" w:cs="黑体" w:hint="eastAsia"/>
          <w:kern w:val="0"/>
          <w:sz w:val="32"/>
          <w:szCs w:val="32"/>
        </w:rPr>
        <w:t>申报</w:t>
      </w:r>
      <w:r>
        <w:rPr>
          <w:rFonts w:ascii="黑体" w:eastAsia="黑体" w:hAnsi="黑体" w:cs="黑体" w:hint="eastAsia"/>
          <w:kern w:val="0"/>
          <w:sz w:val="32"/>
          <w:szCs w:val="32"/>
        </w:rPr>
        <w:t>单位</w:t>
      </w:r>
      <w:r w:rsidR="00DE3F0B"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             </w:t>
      </w:r>
      <w:r w:rsidR="00DE3F0B">
        <w:rPr>
          <w:rFonts w:ascii="黑体" w:eastAsia="黑体" w:hAnsi="黑体" w:cs="黑体" w:hint="eastAsia"/>
          <w:kern w:val="0"/>
          <w:sz w:val="32"/>
          <w:szCs w:val="32"/>
          <w:u w:val="single"/>
        </w:rPr>
        <w:t>（公章）</w:t>
      </w:r>
    </w:p>
    <w:p w:rsidR="001C6C66" w:rsidRDefault="00A07846">
      <w:pPr>
        <w:widowControl/>
        <w:spacing w:line="700" w:lineRule="atLeast"/>
        <w:ind w:right="-363"/>
        <w:rPr>
          <w:rFonts w:ascii="黑体" w:eastAsia="黑体" w:hAnsi="黑体" w:cs="黑体"/>
          <w:kern w:val="0"/>
          <w:sz w:val="32"/>
          <w:szCs w:val="32"/>
          <w:u w:val="single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通讯地址</w:t>
      </w:r>
      <w:r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                                       </w:t>
      </w:r>
    </w:p>
    <w:p w:rsidR="001C6C66" w:rsidRDefault="00A07846">
      <w:pPr>
        <w:widowControl/>
        <w:spacing w:line="700" w:lineRule="atLeast"/>
        <w:ind w:right="-363" w:firstLineChars="156" w:firstLine="499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联系电话</w:t>
      </w:r>
      <w:r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黑体" w:eastAsia="黑体" w:hAnsi="黑体" w:cs="黑体" w:hint="eastAsia"/>
          <w:kern w:val="0"/>
          <w:sz w:val="32"/>
          <w:szCs w:val="32"/>
        </w:rPr>
        <w:t>邮政编码</w:t>
      </w:r>
      <w:r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                </w:t>
      </w:r>
    </w:p>
    <w:p w:rsidR="001C6C66" w:rsidRDefault="00A07846">
      <w:pPr>
        <w:widowControl/>
        <w:spacing w:line="700" w:lineRule="atLeast"/>
        <w:ind w:right="-363" w:firstLineChars="162" w:firstLine="518"/>
        <w:rPr>
          <w:rFonts w:ascii="黑体" w:eastAsia="黑体" w:hAnsi="黑体" w:cs="黑体"/>
          <w:kern w:val="0"/>
          <w:sz w:val="32"/>
          <w:szCs w:val="32"/>
          <w:u w:val="single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申 请 人</w:t>
      </w:r>
      <w:r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                                       </w:t>
      </w:r>
    </w:p>
    <w:p w:rsidR="001C6C66" w:rsidRDefault="00A07846">
      <w:pPr>
        <w:widowControl/>
        <w:spacing w:line="700" w:lineRule="atLeast"/>
        <w:ind w:right="-363" w:firstLineChars="162" w:firstLine="518"/>
        <w:rPr>
          <w:rFonts w:ascii="黑体" w:eastAsia="黑体" w:hAnsi="黑体" w:cs="黑体"/>
          <w:kern w:val="0"/>
          <w:sz w:val="32"/>
          <w:szCs w:val="32"/>
          <w:u w:val="single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手    机</w:t>
      </w:r>
      <w:r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黑体" w:eastAsia="黑体" w:hAnsi="黑体" w:cs="黑体" w:hint="eastAsia"/>
          <w:kern w:val="0"/>
          <w:sz w:val="32"/>
          <w:szCs w:val="32"/>
        </w:rPr>
        <w:t>E-Mail</w:t>
      </w:r>
      <w:r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                  </w:t>
      </w:r>
    </w:p>
    <w:p w:rsidR="001C6C66" w:rsidRDefault="001C6C66">
      <w:pPr>
        <w:widowControl/>
        <w:spacing w:line="700" w:lineRule="atLeast"/>
        <w:ind w:right="-363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1C6C66" w:rsidRDefault="001C6C66">
      <w:pPr>
        <w:widowControl/>
        <w:spacing w:line="700" w:lineRule="atLeast"/>
        <w:ind w:right="-363"/>
        <w:rPr>
          <w:rFonts w:ascii="宋体" w:cs="宋体"/>
          <w:kern w:val="0"/>
          <w:sz w:val="28"/>
          <w:szCs w:val="20"/>
        </w:rPr>
      </w:pPr>
    </w:p>
    <w:p w:rsidR="001C6C66" w:rsidRDefault="001C6C66">
      <w:pPr>
        <w:widowControl/>
        <w:spacing w:line="480" w:lineRule="atLeast"/>
        <w:ind w:right="-361"/>
        <w:rPr>
          <w:rFonts w:ascii="宋体" w:cs="宋体"/>
          <w:kern w:val="0"/>
          <w:sz w:val="24"/>
          <w:szCs w:val="20"/>
        </w:rPr>
      </w:pPr>
    </w:p>
    <w:p w:rsidR="001C6C66" w:rsidRDefault="00A07846">
      <w:pPr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新疆维吾尔自治区卫生</w:t>
      </w:r>
      <w:r w:rsidR="004D033B">
        <w:rPr>
          <w:rFonts w:eastAsia="黑体" w:hint="eastAsia"/>
          <w:b/>
          <w:sz w:val="30"/>
          <w:szCs w:val="30"/>
        </w:rPr>
        <w:t>健康</w:t>
      </w:r>
      <w:r>
        <w:rPr>
          <w:rFonts w:eastAsia="黑体"/>
          <w:b/>
          <w:sz w:val="30"/>
          <w:szCs w:val="30"/>
        </w:rPr>
        <w:t>委员会</w:t>
      </w:r>
    </w:p>
    <w:p w:rsidR="001C6C66" w:rsidRDefault="00A07846">
      <w:pPr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eastAsia="黑体"/>
          <w:b/>
          <w:sz w:val="30"/>
          <w:szCs w:val="30"/>
        </w:rPr>
        <w:t>年</w:t>
      </w:r>
      <w:r>
        <w:rPr>
          <w:rFonts w:eastAsia="黑体"/>
          <w:b/>
          <w:sz w:val="30"/>
          <w:szCs w:val="30"/>
        </w:rPr>
        <w:t xml:space="preserve">       </w:t>
      </w:r>
      <w:r>
        <w:rPr>
          <w:rFonts w:eastAsia="黑体"/>
          <w:b/>
          <w:sz w:val="30"/>
          <w:szCs w:val="30"/>
        </w:rPr>
        <w:t>月</w:t>
      </w:r>
      <w:r>
        <w:rPr>
          <w:rFonts w:eastAsia="黑体"/>
          <w:b/>
          <w:sz w:val="30"/>
          <w:szCs w:val="30"/>
        </w:rPr>
        <w:t xml:space="preserve">       </w:t>
      </w:r>
      <w:r>
        <w:rPr>
          <w:rFonts w:eastAsia="黑体"/>
          <w:b/>
          <w:sz w:val="30"/>
          <w:szCs w:val="30"/>
        </w:rPr>
        <w:t>日</w:t>
      </w:r>
    </w:p>
    <w:p w:rsidR="001C6C66" w:rsidRDefault="001C6C66">
      <w:pPr>
        <w:widowControl/>
        <w:tabs>
          <w:tab w:val="left" w:pos="540"/>
          <w:tab w:val="left" w:pos="2520"/>
          <w:tab w:val="left" w:pos="8280"/>
          <w:tab w:val="left" w:pos="9180"/>
        </w:tabs>
        <w:spacing w:line="520" w:lineRule="atLeast"/>
        <w:ind w:leftChars="86" w:left="929" w:rightChars="304" w:right="638" w:hangingChars="170" w:hanging="748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  <w:sectPr w:rsidR="001C6C66">
          <w:footerReference w:type="default" r:id="rId10"/>
          <w:pgSz w:w="11906" w:h="16838"/>
          <w:pgMar w:top="1440" w:right="1706" w:bottom="1440" w:left="1800" w:header="851" w:footer="992" w:gutter="0"/>
          <w:pgNumType w:start="1"/>
          <w:cols w:space="425"/>
          <w:docGrid w:type="lines" w:linePitch="312"/>
        </w:sectPr>
      </w:pPr>
    </w:p>
    <w:p w:rsidR="001C6C66" w:rsidRDefault="00A07846">
      <w:pPr>
        <w:widowControl/>
        <w:tabs>
          <w:tab w:val="left" w:pos="540"/>
          <w:tab w:val="left" w:pos="2520"/>
          <w:tab w:val="left" w:pos="8280"/>
          <w:tab w:val="left" w:pos="9180"/>
        </w:tabs>
        <w:spacing w:line="520" w:lineRule="atLeast"/>
        <w:ind w:leftChars="86" w:left="929" w:rightChars="304" w:right="638" w:hangingChars="170" w:hanging="748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填 写 说 明</w:t>
      </w:r>
    </w:p>
    <w:p w:rsidR="001C6C66" w:rsidRPr="00F4287E" w:rsidRDefault="00A07846">
      <w:pPr>
        <w:widowControl/>
        <w:tabs>
          <w:tab w:val="left" w:pos="540"/>
          <w:tab w:val="left" w:pos="2520"/>
          <w:tab w:val="left" w:pos="8280"/>
          <w:tab w:val="left" w:pos="8420"/>
          <w:tab w:val="left" w:pos="9180"/>
        </w:tabs>
        <w:spacing w:line="540" w:lineRule="exact"/>
        <w:ind w:leftChars="19" w:left="40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F4287E">
        <w:rPr>
          <w:rFonts w:ascii="Times New Roman" w:eastAsia="仿宋" w:hAnsi="Times New Roman"/>
          <w:kern w:val="0"/>
          <w:sz w:val="28"/>
          <w:szCs w:val="28"/>
        </w:rPr>
        <w:t>1.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项目承担单位：拥有该技术和具体组织实施推广工作的医疗卫生机构（相关学会和社会团体可为协作单位）。</w:t>
      </w:r>
    </w:p>
    <w:p w:rsidR="001C6C66" w:rsidRPr="00F4287E" w:rsidRDefault="00A07846">
      <w:pPr>
        <w:widowControl/>
        <w:tabs>
          <w:tab w:val="left" w:pos="540"/>
          <w:tab w:val="left" w:pos="2520"/>
          <w:tab w:val="left" w:pos="8280"/>
          <w:tab w:val="left" w:pos="9180"/>
        </w:tabs>
        <w:spacing w:line="540" w:lineRule="exact"/>
        <w:ind w:leftChars="19" w:left="40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F4287E">
        <w:rPr>
          <w:rFonts w:ascii="Times New Roman" w:eastAsia="仿宋" w:hAnsi="Times New Roman"/>
          <w:kern w:val="0"/>
          <w:sz w:val="28"/>
          <w:szCs w:val="28"/>
        </w:rPr>
        <w:t>2.</w:t>
      </w:r>
      <w:r w:rsidR="00807EA1" w:rsidRPr="00F4287E">
        <w:rPr>
          <w:rFonts w:ascii="Times New Roman" w:eastAsia="仿宋" w:hAnsi="Times New Roman"/>
          <w:kern w:val="0"/>
          <w:sz w:val="28"/>
          <w:szCs w:val="28"/>
        </w:rPr>
        <w:t>推广技术</w:t>
      </w:r>
      <w:r w:rsidR="0040544C" w:rsidRPr="00F4287E">
        <w:rPr>
          <w:rFonts w:ascii="Times New Roman" w:eastAsia="仿宋" w:hAnsi="Times New Roman"/>
          <w:kern w:val="0"/>
          <w:sz w:val="28"/>
          <w:szCs w:val="28"/>
        </w:rPr>
        <w:t>内容：</w:t>
      </w:r>
      <w:r w:rsidR="0097295C" w:rsidRPr="00F4287E">
        <w:rPr>
          <w:rFonts w:ascii="Times New Roman" w:eastAsia="仿宋" w:hAnsi="Times New Roman"/>
          <w:kern w:val="0"/>
          <w:sz w:val="28"/>
          <w:szCs w:val="28"/>
        </w:rPr>
        <w:t>区内外本领域技术发展水平</w:t>
      </w:r>
      <w:r w:rsidR="003B5A4E">
        <w:rPr>
          <w:rFonts w:ascii="Times New Roman" w:eastAsia="仿宋" w:hAnsi="Times New Roman" w:hint="eastAsia"/>
          <w:kern w:val="0"/>
          <w:sz w:val="28"/>
          <w:szCs w:val="28"/>
        </w:rPr>
        <w:t>，</w:t>
      </w:r>
      <w:r w:rsidR="0040544C" w:rsidRPr="00F4287E">
        <w:rPr>
          <w:rFonts w:ascii="Times New Roman" w:eastAsia="仿宋" w:hAnsi="Times New Roman"/>
          <w:kern w:val="0"/>
          <w:sz w:val="28"/>
          <w:szCs w:val="28"/>
        </w:rPr>
        <w:t>项目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技术要点及</w:t>
      </w:r>
      <w:r w:rsidR="0040544C" w:rsidRPr="00F4287E">
        <w:rPr>
          <w:rFonts w:ascii="Times New Roman" w:eastAsia="仿宋" w:hAnsi="Times New Roman"/>
          <w:kern w:val="0"/>
          <w:sz w:val="28"/>
          <w:szCs w:val="28"/>
        </w:rPr>
        <w:t>关键</w:t>
      </w:r>
      <w:r w:rsidR="0097295C" w:rsidRPr="00F4287E">
        <w:rPr>
          <w:rFonts w:ascii="Times New Roman" w:eastAsia="仿宋" w:hAnsi="Times New Roman"/>
          <w:kern w:val="0"/>
          <w:sz w:val="28"/>
          <w:szCs w:val="28"/>
        </w:rPr>
        <w:t>指标，安全性、有效性和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推广效益</w:t>
      </w:r>
      <w:r w:rsidR="0097295C" w:rsidRPr="00F4287E">
        <w:rPr>
          <w:rFonts w:ascii="Times New Roman" w:eastAsia="仿宋" w:hAnsi="Times New Roman"/>
          <w:kern w:val="0"/>
          <w:sz w:val="28"/>
          <w:szCs w:val="28"/>
        </w:rPr>
        <w:t>等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分析。</w:t>
      </w:r>
    </w:p>
    <w:p w:rsidR="001C6C66" w:rsidRPr="00F4287E" w:rsidRDefault="00A07846">
      <w:pPr>
        <w:widowControl/>
        <w:tabs>
          <w:tab w:val="left" w:pos="540"/>
          <w:tab w:val="left" w:pos="2520"/>
          <w:tab w:val="left" w:pos="8280"/>
          <w:tab w:val="left" w:pos="9180"/>
        </w:tabs>
        <w:spacing w:line="540" w:lineRule="exact"/>
        <w:ind w:leftChars="19" w:left="40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F4287E">
        <w:rPr>
          <w:rFonts w:ascii="Times New Roman" w:eastAsia="仿宋" w:hAnsi="Times New Roman"/>
          <w:kern w:val="0"/>
          <w:sz w:val="28"/>
          <w:szCs w:val="28"/>
        </w:rPr>
        <w:t>3.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推广应用范围：</w:t>
      </w:r>
      <w:r w:rsidR="00095E25" w:rsidRPr="00F4287E">
        <w:rPr>
          <w:rFonts w:ascii="Times New Roman" w:eastAsia="仿宋" w:hAnsi="Times New Roman"/>
          <w:kern w:val="0"/>
          <w:sz w:val="28"/>
          <w:szCs w:val="28"/>
        </w:rPr>
        <w:t>推广项目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接受单位及人员的专业技术条件和层次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(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如县级、乡级，社区卫生服务机构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)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等。</w:t>
      </w:r>
    </w:p>
    <w:p w:rsidR="001C6C66" w:rsidRPr="00F4287E" w:rsidRDefault="00A07846">
      <w:pPr>
        <w:widowControl/>
        <w:tabs>
          <w:tab w:val="left" w:pos="540"/>
          <w:tab w:val="left" w:pos="2520"/>
          <w:tab w:val="left" w:pos="8200"/>
          <w:tab w:val="left" w:pos="9180"/>
        </w:tabs>
        <w:spacing w:line="540" w:lineRule="exact"/>
        <w:ind w:leftChars="19" w:left="40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F4287E">
        <w:rPr>
          <w:rFonts w:ascii="Times New Roman" w:eastAsia="仿宋" w:hAnsi="Times New Roman"/>
          <w:kern w:val="0"/>
          <w:sz w:val="28"/>
          <w:szCs w:val="28"/>
        </w:rPr>
        <w:t>4.</w:t>
      </w:r>
      <w:r w:rsidR="00095E25" w:rsidRPr="00F4287E">
        <w:rPr>
          <w:rFonts w:ascii="Times New Roman" w:eastAsia="仿宋" w:hAnsi="Times New Roman"/>
          <w:kern w:val="0"/>
          <w:sz w:val="28"/>
          <w:szCs w:val="28"/>
        </w:rPr>
        <w:t>推广单位可提供的条件及接受单位应具备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条件：推广项目所需的人员、物质及设备等条件。特别要写明在推广中可向接受单位提供的优惠条件。</w:t>
      </w:r>
    </w:p>
    <w:p w:rsidR="001C6C66" w:rsidRPr="00F4287E" w:rsidRDefault="00A07846">
      <w:pPr>
        <w:widowControl/>
        <w:tabs>
          <w:tab w:val="left" w:pos="540"/>
          <w:tab w:val="left" w:pos="2520"/>
          <w:tab w:val="left" w:pos="8280"/>
          <w:tab w:val="left" w:pos="9180"/>
        </w:tabs>
        <w:spacing w:line="540" w:lineRule="exact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F4287E">
        <w:rPr>
          <w:rFonts w:ascii="Times New Roman" w:eastAsia="仿宋" w:hAnsi="Times New Roman"/>
          <w:kern w:val="0"/>
          <w:sz w:val="28"/>
          <w:szCs w:val="28"/>
        </w:rPr>
        <w:t>5.</w:t>
      </w:r>
      <w:r w:rsidR="00095E25" w:rsidRPr="00F4287E">
        <w:rPr>
          <w:rFonts w:ascii="Times New Roman" w:eastAsia="仿宋" w:hAnsi="Times New Roman"/>
          <w:kern w:val="0"/>
          <w:sz w:val="28"/>
          <w:szCs w:val="28"/>
        </w:rPr>
        <w:t>预期目标及社会、经济效益分析：综合评价项目推广后所要达到的目标，包括人员培训、推广层面、在防病治病中解决的主要技术问题，配套产品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经营等，</w:t>
      </w:r>
      <w:r w:rsidR="00095E25" w:rsidRPr="00F4287E">
        <w:rPr>
          <w:rFonts w:ascii="Times New Roman" w:eastAsia="仿宋" w:hAnsi="Times New Roman"/>
          <w:kern w:val="0"/>
          <w:sz w:val="28"/>
          <w:szCs w:val="28"/>
        </w:rPr>
        <w:t>以及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取得的社会、经济效益情况。</w:t>
      </w:r>
    </w:p>
    <w:p w:rsidR="001C6C66" w:rsidRPr="00F4287E" w:rsidRDefault="00A07846">
      <w:pPr>
        <w:widowControl/>
        <w:tabs>
          <w:tab w:val="left" w:pos="540"/>
          <w:tab w:val="left" w:pos="2520"/>
          <w:tab w:val="left" w:pos="8280"/>
          <w:tab w:val="left" w:pos="9180"/>
        </w:tabs>
        <w:spacing w:line="540" w:lineRule="exact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F4287E">
        <w:rPr>
          <w:rFonts w:ascii="Times New Roman" w:eastAsia="仿宋" w:hAnsi="Times New Roman"/>
          <w:kern w:val="0"/>
          <w:sz w:val="28"/>
          <w:szCs w:val="28"/>
        </w:rPr>
        <w:t>6.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专家推荐意见：由两位具有高级技术职称的同行专家填写书面推荐意见。对项目的先进性、安全性、有效性、</w:t>
      </w:r>
      <w:r w:rsidR="00CD15A5" w:rsidRPr="00F4287E">
        <w:rPr>
          <w:rFonts w:ascii="Times New Roman" w:eastAsia="仿宋" w:hAnsi="Times New Roman"/>
          <w:kern w:val="0"/>
          <w:sz w:val="28"/>
          <w:szCs w:val="28"/>
        </w:rPr>
        <w:t>推广</w:t>
      </w:r>
      <w:r w:rsidR="00095E25" w:rsidRPr="00F4287E">
        <w:rPr>
          <w:rFonts w:ascii="Times New Roman" w:eastAsia="仿宋" w:hAnsi="Times New Roman"/>
          <w:kern w:val="0"/>
          <w:sz w:val="28"/>
          <w:szCs w:val="28"/>
        </w:rPr>
        <w:t>可行性及应注意的事项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进行评价并提出意见。</w:t>
      </w:r>
    </w:p>
    <w:p w:rsidR="001C6C66" w:rsidRPr="00F4287E" w:rsidRDefault="00A07846">
      <w:pPr>
        <w:widowControl/>
        <w:tabs>
          <w:tab w:val="left" w:pos="540"/>
          <w:tab w:val="left" w:pos="2520"/>
          <w:tab w:val="left" w:pos="8280"/>
          <w:tab w:val="left" w:pos="9180"/>
        </w:tabs>
        <w:spacing w:line="540" w:lineRule="exact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F4287E">
        <w:rPr>
          <w:rFonts w:ascii="Times New Roman" w:eastAsia="仿宋" w:hAnsi="Times New Roman"/>
          <w:kern w:val="0"/>
          <w:sz w:val="28"/>
          <w:szCs w:val="28"/>
        </w:rPr>
        <w:t>7.</w:t>
      </w:r>
      <w:r w:rsidR="00CD15A5" w:rsidRPr="00F4287E">
        <w:rPr>
          <w:rFonts w:ascii="Times New Roman" w:eastAsia="仿宋" w:hAnsi="Times New Roman"/>
          <w:kern w:val="0"/>
          <w:sz w:val="28"/>
          <w:szCs w:val="28"/>
        </w:rPr>
        <w:t>推荐部门意见：推荐部门对项目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初审意见及推荐理由。</w:t>
      </w:r>
    </w:p>
    <w:p w:rsidR="001C6C66" w:rsidRPr="00F4287E" w:rsidRDefault="00A07846">
      <w:pPr>
        <w:widowControl/>
        <w:tabs>
          <w:tab w:val="left" w:pos="540"/>
          <w:tab w:val="left" w:pos="2520"/>
          <w:tab w:val="left" w:pos="8280"/>
          <w:tab w:val="left" w:pos="9180"/>
        </w:tabs>
        <w:spacing w:line="540" w:lineRule="exact"/>
        <w:ind w:leftChars="19" w:left="40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F4287E">
        <w:rPr>
          <w:rFonts w:ascii="Times New Roman" w:eastAsia="仿宋" w:hAnsi="Times New Roman"/>
          <w:kern w:val="0"/>
          <w:sz w:val="28"/>
          <w:szCs w:val="28"/>
        </w:rPr>
        <w:t>8.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表中各项内容填写时可续页。</w:t>
      </w:r>
    </w:p>
    <w:p w:rsidR="001C6C66" w:rsidRPr="00F4287E" w:rsidRDefault="00A07846">
      <w:pPr>
        <w:widowControl/>
        <w:tabs>
          <w:tab w:val="left" w:pos="540"/>
          <w:tab w:val="left" w:pos="2520"/>
          <w:tab w:val="left" w:pos="8280"/>
          <w:tab w:val="left" w:pos="9180"/>
        </w:tabs>
        <w:spacing w:line="540" w:lineRule="exact"/>
        <w:ind w:leftChars="19" w:left="40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F4287E">
        <w:rPr>
          <w:rFonts w:ascii="Times New Roman" w:eastAsia="仿宋" w:hAnsi="Times New Roman"/>
          <w:kern w:val="0"/>
          <w:sz w:val="28"/>
          <w:szCs w:val="28"/>
        </w:rPr>
        <w:t>9.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与本申请书同时应</w:t>
      </w:r>
      <w:r w:rsidR="00CF2C45" w:rsidRPr="00F4287E">
        <w:rPr>
          <w:rFonts w:ascii="Times New Roman" w:eastAsia="仿宋" w:hAnsi="Times New Roman"/>
          <w:kern w:val="0"/>
          <w:sz w:val="28"/>
          <w:szCs w:val="28"/>
        </w:rPr>
        <w:t>提交</w:t>
      </w:r>
      <w:r w:rsidR="00CD15A5" w:rsidRPr="00F4287E">
        <w:rPr>
          <w:rFonts w:ascii="Times New Roman" w:eastAsia="仿宋" w:hAnsi="Times New Roman"/>
          <w:kern w:val="0"/>
          <w:sz w:val="28"/>
          <w:szCs w:val="28"/>
        </w:rPr>
        <w:t>以下资料：推广项目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主要技术资料、鉴定证书、获奖证书、专利证书、有关法律法规要求该项目及配套产品的市场准入文件、已推广应用情况的总结报告等。以上资料与申请书一并装订成册，一式</w:t>
      </w:r>
      <w:r w:rsidR="003B5A4E">
        <w:rPr>
          <w:rFonts w:ascii="Times New Roman" w:eastAsia="仿宋" w:hAnsi="Times New Roman" w:hint="eastAsia"/>
          <w:kern w:val="0"/>
          <w:sz w:val="28"/>
          <w:szCs w:val="28"/>
        </w:rPr>
        <w:t>1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份，用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A4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纸双面复印，并提供申</w:t>
      </w:r>
      <w:r w:rsidR="00101946">
        <w:rPr>
          <w:rFonts w:ascii="Times New Roman" w:eastAsia="仿宋" w:hAnsi="Times New Roman" w:hint="eastAsia"/>
          <w:kern w:val="0"/>
          <w:sz w:val="28"/>
          <w:szCs w:val="28"/>
        </w:rPr>
        <w:t>请</w:t>
      </w:r>
      <w:r w:rsidRPr="00F4287E">
        <w:rPr>
          <w:rFonts w:ascii="Times New Roman" w:eastAsia="仿宋" w:hAnsi="Times New Roman"/>
          <w:kern w:val="0"/>
          <w:sz w:val="28"/>
          <w:szCs w:val="28"/>
        </w:rPr>
        <w:t>书电子版。</w:t>
      </w:r>
    </w:p>
    <w:p w:rsidR="001C6C66" w:rsidRPr="00F4287E" w:rsidRDefault="001C6C66">
      <w:pPr>
        <w:widowControl/>
        <w:spacing w:line="440" w:lineRule="atLeast"/>
        <w:rPr>
          <w:rFonts w:ascii="Times New Roman" w:eastAsia="黑体" w:hAnsi="Times New Roman"/>
          <w:kern w:val="0"/>
          <w:sz w:val="28"/>
          <w:szCs w:val="20"/>
        </w:rPr>
      </w:pPr>
    </w:p>
    <w:p w:rsidR="001C6C66" w:rsidRPr="00F4287E" w:rsidRDefault="001C6C66">
      <w:pPr>
        <w:widowControl/>
        <w:spacing w:line="440" w:lineRule="atLeast"/>
        <w:rPr>
          <w:rFonts w:ascii="Times New Roman" w:eastAsia="黑体" w:hAnsi="Times New Roman"/>
          <w:kern w:val="0"/>
          <w:sz w:val="28"/>
          <w:szCs w:val="20"/>
        </w:rPr>
      </w:pPr>
    </w:p>
    <w:p w:rsidR="001C6C66" w:rsidRPr="006504A6" w:rsidRDefault="00A07846" w:rsidP="006504A6">
      <w:pPr>
        <w:pStyle w:val="a6"/>
        <w:widowControl/>
        <w:numPr>
          <w:ilvl w:val="0"/>
          <w:numId w:val="1"/>
        </w:numPr>
        <w:spacing w:line="440" w:lineRule="atLeast"/>
        <w:ind w:firstLineChars="0"/>
        <w:rPr>
          <w:rFonts w:ascii="黑体" w:eastAsia="黑体" w:hAnsi="宋体" w:cs="宋体"/>
          <w:kern w:val="0"/>
          <w:sz w:val="28"/>
          <w:szCs w:val="20"/>
        </w:rPr>
      </w:pPr>
      <w:r w:rsidRPr="006504A6">
        <w:rPr>
          <w:rFonts w:ascii="黑体" w:eastAsia="黑体" w:hAnsi="宋体" w:cs="宋体" w:hint="eastAsia"/>
          <w:kern w:val="0"/>
          <w:sz w:val="28"/>
          <w:szCs w:val="20"/>
        </w:rPr>
        <w:lastRenderedPageBreak/>
        <w:t>项目基本情况</w:t>
      </w:r>
    </w:p>
    <w:tbl>
      <w:tblPr>
        <w:tblW w:w="91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25"/>
        <w:gridCol w:w="1320"/>
        <w:gridCol w:w="640"/>
        <w:gridCol w:w="900"/>
        <w:gridCol w:w="1440"/>
        <w:gridCol w:w="900"/>
        <w:gridCol w:w="720"/>
        <w:gridCol w:w="873"/>
      </w:tblGrid>
      <w:tr w:rsidR="001C6C66" w:rsidTr="0079121A">
        <w:trPr>
          <w:cantSplit/>
          <w:trHeight w:val="631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position w:val="6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position w:val="6"/>
                <w:sz w:val="24"/>
              </w:rPr>
              <w:t>项目名称</w:t>
            </w:r>
          </w:p>
        </w:tc>
        <w:tc>
          <w:tcPr>
            <w:tcW w:w="67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66" w:rsidRDefault="001C6C66">
            <w:pPr>
              <w:rPr>
                <w:rFonts w:ascii="黑体" w:eastAsia="黑体" w:hAnsi="黑体" w:cs="黑体"/>
                <w:color w:val="000000"/>
                <w:position w:val="6"/>
                <w:sz w:val="24"/>
              </w:rPr>
            </w:pPr>
          </w:p>
        </w:tc>
      </w:tr>
      <w:tr w:rsidR="001C6C66" w:rsidTr="0079121A">
        <w:trPr>
          <w:cantSplit/>
          <w:trHeight w:val="594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学科分类</w:t>
            </w:r>
          </w:p>
        </w:tc>
        <w:tc>
          <w:tcPr>
            <w:tcW w:w="679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1C6C66" w:rsidTr="0079121A">
        <w:trPr>
          <w:cantSplit/>
          <w:trHeight w:val="594"/>
          <w:jc w:val="center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6C66" w:rsidRDefault="00A07846" w:rsidP="001D29CB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</w:t>
            </w:r>
            <w:r w:rsidR="001D29CB">
              <w:rPr>
                <w:rFonts w:ascii="黑体" w:eastAsia="黑体" w:hAnsi="黑体" w:cs="黑体" w:hint="eastAsia"/>
                <w:color w:val="000000"/>
                <w:sz w:val="24"/>
              </w:rPr>
              <w:t>承担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名</w:t>
            </w:r>
            <w:r w:rsidR="001D29CB"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称</w:t>
            </w:r>
          </w:p>
        </w:tc>
        <w:tc>
          <w:tcPr>
            <w:tcW w:w="679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1C6C66" w:rsidTr="0079121A">
        <w:trPr>
          <w:cantSplit/>
          <w:trHeight w:val="594"/>
          <w:jc w:val="center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联系人</w:t>
            </w: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联系电话</w:t>
            </w:r>
          </w:p>
        </w:tc>
        <w:tc>
          <w:tcPr>
            <w:tcW w:w="24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1C6C66" w:rsidTr="0079121A">
        <w:trPr>
          <w:cantSplit/>
          <w:trHeight w:val="594"/>
          <w:jc w:val="center"/>
        </w:trPr>
        <w:tc>
          <w:tcPr>
            <w:tcW w:w="10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通讯地址</w:t>
            </w:r>
          </w:p>
        </w:tc>
        <w:tc>
          <w:tcPr>
            <w:tcW w:w="43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邮政</w:t>
            </w:r>
          </w:p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编码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1C6C66" w:rsidTr="0079121A">
        <w:trPr>
          <w:cantSplit/>
          <w:trHeight w:val="594"/>
          <w:jc w:val="center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19C" w:rsidRDefault="00A07846" w:rsidP="00D3019C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</w:t>
            </w:r>
            <w:r w:rsidR="00D3019C">
              <w:rPr>
                <w:rFonts w:ascii="黑体" w:eastAsia="黑体" w:hAnsi="黑体" w:cs="黑体" w:hint="eastAsia"/>
                <w:color w:val="000000"/>
                <w:sz w:val="24"/>
              </w:rPr>
              <w:t>申请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人</w:t>
            </w:r>
          </w:p>
          <w:p w:rsidR="001C6C66" w:rsidRDefault="00A07846" w:rsidP="00D3019C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情况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</w:t>
            </w:r>
            <w:r w:rsidR="001D29CB"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名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专业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1C6C66" w:rsidTr="0079121A">
        <w:trPr>
          <w:cantSplit/>
          <w:trHeight w:val="602"/>
          <w:jc w:val="center"/>
        </w:trPr>
        <w:tc>
          <w:tcPr>
            <w:tcW w:w="10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6C66" w:rsidRDefault="001C6C66">
            <w:pPr>
              <w:widowControl/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职</w:t>
            </w:r>
            <w:r w:rsidR="001D29CB"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称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职务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手机号</w:t>
            </w:r>
            <w:r w:rsidR="001D29CB">
              <w:rPr>
                <w:rFonts w:ascii="黑体" w:eastAsia="黑体" w:hAnsi="黑体" w:cs="黑体" w:hint="eastAsia"/>
                <w:color w:val="000000"/>
                <w:sz w:val="24"/>
              </w:rPr>
              <w:t>码</w:t>
            </w:r>
          </w:p>
        </w:tc>
        <w:tc>
          <w:tcPr>
            <w:tcW w:w="24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1C6C66" w:rsidTr="0079121A">
        <w:trPr>
          <w:cantSplit/>
          <w:trHeight w:val="610"/>
          <w:jc w:val="center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</w:t>
            </w:r>
          </w:p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协作</w:t>
            </w:r>
          </w:p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名</w:t>
            </w:r>
            <w:r w:rsidR="001D29CB"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称</w:t>
            </w:r>
          </w:p>
        </w:tc>
        <w:tc>
          <w:tcPr>
            <w:tcW w:w="679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1C6C66" w:rsidTr="0079121A">
        <w:trPr>
          <w:cantSplit/>
          <w:trHeight w:val="610"/>
          <w:jc w:val="center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联系人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联系电话</w:t>
            </w:r>
          </w:p>
        </w:tc>
        <w:tc>
          <w:tcPr>
            <w:tcW w:w="39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1C6C66" w:rsidTr="0079121A">
        <w:trPr>
          <w:cantSplit/>
          <w:trHeight w:val="610"/>
          <w:jc w:val="center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通讯地址</w:t>
            </w:r>
          </w:p>
        </w:tc>
        <w:tc>
          <w:tcPr>
            <w:tcW w:w="679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1C6C66" w:rsidTr="0079121A">
        <w:trPr>
          <w:cantSplit/>
          <w:trHeight w:val="610"/>
          <w:jc w:val="center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</w:t>
            </w:r>
          </w:p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获奖</w:t>
            </w:r>
          </w:p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情况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何年何月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奖 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24"/>
              </w:rPr>
              <w:t>励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名 称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奖励等级</w:t>
            </w:r>
          </w:p>
        </w:tc>
        <w:tc>
          <w:tcPr>
            <w:tcW w:w="39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授  奖  部  门</w:t>
            </w:r>
          </w:p>
        </w:tc>
      </w:tr>
      <w:tr w:rsidR="001C6C66" w:rsidTr="0079121A">
        <w:trPr>
          <w:cantSplit/>
          <w:trHeight w:val="610"/>
          <w:jc w:val="center"/>
        </w:trPr>
        <w:tc>
          <w:tcPr>
            <w:tcW w:w="1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widowControl/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39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1C6C66" w:rsidTr="0079121A">
        <w:trPr>
          <w:cantSplit/>
          <w:trHeight w:val="588"/>
          <w:jc w:val="center"/>
        </w:trPr>
        <w:tc>
          <w:tcPr>
            <w:tcW w:w="1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widowControl/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39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1C6C66" w:rsidTr="0079121A">
        <w:trPr>
          <w:cantSplit/>
          <w:trHeight w:val="588"/>
          <w:jc w:val="center"/>
        </w:trPr>
        <w:tc>
          <w:tcPr>
            <w:tcW w:w="1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widowControl/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39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1C6C66" w:rsidTr="00765943">
        <w:trPr>
          <w:cantSplit/>
          <w:trHeight w:val="1232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专 利 情 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679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6C66" w:rsidRDefault="001C6C66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BF3B2F" w:rsidRDefault="00BF3B2F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BF3B2F" w:rsidRDefault="00BF3B2F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1C6C66" w:rsidTr="001A7F93">
        <w:trPr>
          <w:cantSplit/>
          <w:trHeight w:val="1545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配套产品报批情况</w:t>
            </w:r>
          </w:p>
        </w:tc>
        <w:tc>
          <w:tcPr>
            <w:tcW w:w="679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C66" w:rsidRDefault="001C6C66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4A6DA5" w:rsidRDefault="004A6DA5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4A6DA5" w:rsidRDefault="004A6DA5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BF3B2F" w:rsidRDefault="00BF3B2F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BF3B2F" w:rsidRDefault="00BF3B2F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4A6DA5" w:rsidRDefault="004A6DA5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4A6DA5" w:rsidRDefault="004A6DA5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4A6DA5" w:rsidRDefault="004A6DA5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</w:tbl>
    <w:tbl>
      <w:tblPr>
        <w:tblStyle w:val="a5"/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9075"/>
      </w:tblGrid>
      <w:tr w:rsidR="001C6C66" w:rsidTr="0079121A">
        <w:trPr>
          <w:jc w:val="center"/>
        </w:trPr>
        <w:tc>
          <w:tcPr>
            <w:tcW w:w="9075" w:type="dxa"/>
          </w:tcPr>
          <w:p w:rsidR="00867773" w:rsidRDefault="00867773">
            <w:pPr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lastRenderedPageBreak/>
              <w:t>二、</w:t>
            </w:r>
            <w:r w:rsidR="00A07846"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项目概述</w:t>
            </w:r>
          </w:p>
          <w:p w:rsidR="001C6C66" w:rsidRDefault="00867773">
            <w:pPr>
              <w:rPr>
                <w:rFonts w:ascii="仿宋" w:eastAsia="仿宋" w:hAnsi="仿宋" w:cs="黑体"/>
                <w:bCs/>
                <w:color w:val="000000"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（一）</w:t>
            </w:r>
            <w:r w:rsidR="00A07846" w:rsidRPr="00867773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简要</w:t>
            </w:r>
            <w:r w:rsidR="001922DD" w:rsidRPr="00867773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阐述</w:t>
            </w:r>
            <w:r w:rsidR="001D29CB" w:rsidRPr="00867773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国内外</w:t>
            </w:r>
            <w:r w:rsidR="0079121A" w:rsidRPr="00867773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该</w:t>
            </w:r>
            <w:r w:rsidR="001D29CB" w:rsidRPr="00867773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领域技术</w:t>
            </w:r>
            <w:r w:rsidR="0079121A" w:rsidRPr="00867773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发展水平</w:t>
            </w:r>
            <w:r w:rsidR="001D29CB" w:rsidRPr="00867773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，</w:t>
            </w:r>
            <w:r w:rsidR="0079121A" w:rsidRPr="00867773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项目</w:t>
            </w:r>
            <w:r w:rsidR="00A07846" w:rsidRPr="00867773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主要</w:t>
            </w:r>
            <w:r w:rsidR="001D29CB" w:rsidRPr="00867773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特点</w:t>
            </w:r>
            <w:r w:rsidR="0079121A" w:rsidRPr="00867773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、应用情况</w:t>
            </w:r>
            <w:r w:rsidR="001D29CB" w:rsidRPr="00867773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以及</w:t>
            </w:r>
            <w:r w:rsidR="0079121A" w:rsidRPr="00867773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取得效果，说明是否涉及新技术或新诊疗方案</w:t>
            </w:r>
            <w:r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。</w:t>
            </w:r>
          </w:p>
          <w:p w:rsidR="00867773" w:rsidRPr="00867773" w:rsidRDefault="00867773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（二）拟推广地区的</w:t>
            </w:r>
            <w:r w:rsidRPr="00867773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需求状况基线调查</w:t>
            </w:r>
            <w:r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情况及在该地区开展技术推广的理由。</w:t>
            </w:r>
          </w:p>
          <w:p w:rsidR="001C6C66" w:rsidRDefault="001C6C66"/>
          <w:p w:rsidR="001C6C66" w:rsidRDefault="001C6C66"/>
          <w:p w:rsidR="001C6C66" w:rsidRPr="00867773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  <w:p w:rsidR="001C6C66" w:rsidRDefault="001C6C66"/>
        </w:tc>
      </w:tr>
    </w:tbl>
    <w:p w:rsidR="001C6C66" w:rsidRDefault="001C6C66"/>
    <w:tbl>
      <w:tblPr>
        <w:tblStyle w:val="a5"/>
        <w:tblW w:w="9038" w:type="dxa"/>
        <w:jc w:val="center"/>
        <w:tblLayout w:type="fixed"/>
        <w:tblLook w:val="04A0" w:firstRow="1" w:lastRow="0" w:firstColumn="1" w:lastColumn="0" w:noHBand="0" w:noVBand="1"/>
      </w:tblPr>
      <w:tblGrid>
        <w:gridCol w:w="9038"/>
      </w:tblGrid>
      <w:tr w:rsidR="001C6C66" w:rsidTr="0079121A">
        <w:trPr>
          <w:jc w:val="center"/>
        </w:trPr>
        <w:tc>
          <w:tcPr>
            <w:tcW w:w="9038" w:type="dxa"/>
          </w:tcPr>
          <w:p w:rsidR="00867773" w:rsidRDefault="00A07846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三、推广技术内容</w:t>
            </w:r>
          </w:p>
          <w:p w:rsidR="001C6C66" w:rsidRPr="00867773" w:rsidRDefault="00494FE4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867773">
              <w:rPr>
                <w:rFonts w:ascii="仿宋" w:eastAsia="仿宋" w:hAnsi="仿宋" w:cs="黑体" w:hint="eastAsia"/>
                <w:sz w:val="24"/>
                <w:szCs w:val="24"/>
              </w:rPr>
              <w:t>（包括</w:t>
            </w:r>
            <w:r w:rsidR="00E167C3">
              <w:rPr>
                <w:rFonts w:ascii="仿宋" w:eastAsia="仿宋" w:hAnsi="仿宋" w:cs="黑体" w:hint="eastAsia"/>
                <w:sz w:val="24"/>
                <w:szCs w:val="24"/>
              </w:rPr>
              <w:t>推广</w:t>
            </w:r>
            <w:r w:rsidRPr="00867773">
              <w:rPr>
                <w:rFonts w:ascii="仿宋" w:eastAsia="仿宋" w:hAnsi="仿宋" w:cs="黑体" w:hint="eastAsia"/>
                <w:sz w:val="24"/>
                <w:szCs w:val="24"/>
              </w:rPr>
              <w:t>技术要点及指标，安全性</w:t>
            </w:r>
            <w:r w:rsidR="004A6DA5" w:rsidRPr="00867773">
              <w:rPr>
                <w:rFonts w:ascii="仿宋" w:eastAsia="仿宋" w:hAnsi="仿宋" w:cs="黑体" w:hint="eastAsia"/>
                <w:sz w:val="24"/>
                <w:szCs w:val="24"/>
              </w:rPr>
              <w:t>、有效性分析，与基层现有技术水平对比分析，推广技术难度</w:t>
            </w:r>
            <w:r w:rsidRPr="00867773">
              <w:rPr>
                <w:rFonts w:ascii="仿宋" w:eastAsia="仿宋" w:hAnsi="仿宋" w:cs="黑体" w:hint="eastAsia"/>
                <w:sz w:val="24"/>
                <w:szCs w:val="24"/>
              </w:rPr>
              <w:t>及存在的问题等。）</w:t>
            </w: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1C6C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94FE4" w:rsidRDefault="00494FE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C6C66" w:rsidRDefault="00A07846" w:rsidP="004C46E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（可加页）</w:t>
            </w:r>
          </w:p>
        </w:tc>
      </w:tr>
      <w:tr w:rsidR="001C6C66" w:rsidTr="0079121A">
        <w:trPr>
          <w:jc w:val="center"/>
        </w:trPr>
        <w:tc>
          <w:tcPr>
            <w:tcW w:w="9038" w:type="dxa"/>
          </w:tcPr>
          <w:p w:rsidR="00867773" w:rsidRDefault="00A07846" w:rsidP="00EC4F8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四、推广应用范围</w:t>
            </w:r>
          </w:p>
          <w:p w:rsidR="001C6C66" w:rsidRPr="00EC4F81" w:rsidRDefault="004E51B1" w:rsidP="00EC4F81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33FC8"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r w:rsidR="00EC4F81" w:rsidRPr="00EC4F81">
              <w:rPr>
                <w:rFonts w:ascii="仿宋_GB2312" w:eastAsia="仿宋_GB2312" w:hAnsi="黑体" w:hint="eastAsia"/>
                <w:sz w:val="24"/>
                <w:szCs w:val="24"/>
              </w:rPr>
              <w:t>至少在2个地(州、市)的2家县级及以上卫生医疗机构进行推广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  <w:p w:rsidR="001C6C66" w:rsidRPr="00EC4F81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Pr="004E51B1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C6C66" w:rsidTr="000D4FBA">
        <w:trPr>
          <w:jc w:val="center"/>
        </w:trPr>
        <w:tc>
          <w:tcPr>
            <w:tcW w:w="9038" w:type="dxa"/>
            <w:tcBorders>
              <w:bottom w:val="single" w:sz="4" w:space="0" w:color="auto"/>
            </w:tcBorders>
          </w:tcPr>
          <w:p w:rsidR="00494FE4" w:rsidRDefault="00A07846" w:rsidP="00494FE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五、推广应用方式</w:t>
            </w:r>
          </w:p>
          <w:p w:rsidR="00494FE4" w:rsidRPr="00433FC8" w:rsidRDefault="00494FE4" w:rsidP="00494FE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33FC8">
              <w:rPr>
                <w:rFonts w:ascii="仿宋_GB2312" w:eastAsia="仿宋_GB2312" w:hAnsi="黑体" w:hint="eastAsia"/>
                <w:sz w:val="24"/>
                <w:szCs w:val="24"/>
              </w:rPr>
              <w:t>（一）推广工作方案及计划</w:t>
            </w:r>
          </w:p>
          <w:p w:rsidR="00494FE4" w:rsidRPr="00433FC8" w:rsidRDefault="00494FE4" w:rsidP="00494FE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33FC8">
              <w:rPr>
                <w:rFonts w:ascii="仿宋_GB2312" w:eastAsia="仿宋_GB2312" w:hAnsi="黑体" w:hint="eastAsia"/>
                <w:sz w:val="24"/>
                <w:szCs w:val="24"/>
              </w:rPr>
              <w:t>（二）推广工作组织实施与管理措施</w:t>
            </w:r>
          </w:p>
          <w:p w:rsidR="001C6C66" w:rsidRPr="00433FC8" w:rsidRDefault="00494FE4" w:rsidP="00494FE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33FC8">
              <w:rPr>
                <w:rFonts w:ascii="仿宋_GB2312" w:eastAsia="仿宋_GB2312" w:hAnsi="黑体" w:hint="eastAsia"/>
                <w:sz w:val="24"/>
                <w:szCs w:val="24"/>
              </w:rPr>
              <w:t>（介绍推广工作的组织管理团队，其次叙述为实现推广工作目标，如何进行推广队伍、实施措施、财务配套等各方面的管理。）</w:t>
            </w: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EC4F81" w:rsidRDefault="00EC4F8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D4FBA" w:rsidTr="000D4FBA">
        <w:trPr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A" w:rsidRDefault="000D4FBA" w:rsidP="00494FE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六、经费预算</w:t>
            </w:r>
          </w:p>
          <w:p w:rsidR="000D4FBA" w:rsidRPr="000D4FBA" w:rsidRDefault="000D4FBA" w:rsidP="000D4FBA">
            <w:pPr>
              <w:rPr>
                <w:rFonts w:eastAsia="仿宋_GB2312"/>
                <w:sz w:val="24"/>
                <w:szCs w:val="24"/>
              </w:rPr>
            </w:pPr>
            <w:r w:rsidRPr="000D4FBA">
              <w:rPr>
                <w:rFonts w:eastAsia="仿宋_GB2312"/>
                <w:sz w:val="24"/>
                <w:szCs w:val="24"/>
              </w:rPr>
              <w:t>（请按用途）</w:t>
            </w:r>
          </w:p>
          <w:p w:rsidR="000D4FBA" w:rsidRPr="009743F8" w:rsidRDefault="000D4FBA" w:rsidP="000D4FBA">
            <w:pPr>
              <w:jc w:val="center"/>
              <w:rPr>
                <w:rFonts w:eastAsia="仿宋_GB2312"/>
                <w:sz w:val="28"/>
              </w:rPr>
            </w:pPr>
          </w:p>
          <w:p w:rsidR="000D4FBA" w:rsidRPr="000D4FBA" w:rsidRDefault="000D4FBA" w:rsidP="000D4FBA">
            <w:pPr>
              <w:jc w:val="center"/>
              <w:rPr>
                <w:rFonts w:eastAsia="仿宋_GB2312"/>
                <w:sz w:val="28"/>
              </w:rPr>
            </w:pPr>
          </w:p>
          <w:p w:rsidR="000D4FBA" w:rsidRPr="00BB45CF" w:rsidRDefault="000D4FBA" w:rsidP="000D4FBA">
            <w:pPr>
              <w:jc w:val="center"/>
              <w:rPr>
                <w:rFonts w:eastAsia="仿宋_GB2312"/>
                <w:sz w:val="28"/>
              </w:rPr>
            </w:pPr>
          </w:p>
          <w:p w:rsidR="000D4FBA" w:rsidRPr="00BB45CF" w:rsidRDefault="000D4FBA" w:rsidP="000D4FBA">
            <w:pPr>
              <w:jc w:val="center"/>
              <w:rPr>
                <w:rFonts w:eastAsia="仿宋_GB2312"/>
                <w:sz w:val="28"/>
              </w:rPr>
            </w:pPr>
          </w:p>
          <w:p w:rsidR="000D4FBA" w:rsidRDefault="000D4FBA" w:rsidP="000D4FBA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    </w:t>
            </w:r>
            <w:r w:rsidRPr="00BB45CF">
              <w:rPr>
                <w:rFonts w:eastAsia="仿宋_GB2312"/>
                <w:sz w:val="28"/>
              </w:rPr>
              <w:t>合计总经费</w:t>
            </w:r>
            <w:r>
              <w:rPr>
                <w:rFonts w:eastAsia="仿宋_GB2312" w:hint="eastAsia"/>
                <w:sz w:val="28"/>
              </w:rPr>
              <w:t>（元）</w:t>
            </w:r>
            <w:r w:rsidRPr="00BB45CF">
              <w:rPr>
                <w:rFonts w:eastAsia="仿宋_GB2312"/>
                <w:sz w:val="28"/>
              </w:rPr>
              <w:t>：</w:t>
            </w:r>
          </w:p>
          <w:p w:rsidR="000D4FBA" w:rsidRDefault="000D4FBA" w:rsidP="00494FE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C6C66" w:rsidTr="000D4FBA">
        <w:trPr>
          <w:jc w:val="center"/>
        </w:trPr>
        <w:tc>
          <w:tcPr>
            <w:tcW w:w="9038" w:type="dxa"/>
            <w:tcBorders>
              <w:top w:val="single" w:sz="4" w:space="0" w:color="auto"/>
            </w:tcBorders>
          </w:tcPr>
          <w:p w:rsidR="001C6C66" w:rsidRDefault="000D4FBA">
            <w:pPr>
              <w:widowControl/>
              <w:rPr>
                <w:rFonts w:ascii="黑体" w:eastAsia="黑体" w:hAnsi="宋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七</w:t>
            </w:r>
            <w:r w:rsidR="00A07846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="00DF155D"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承担单位可提供</w:t>
            </w:r>
            <w:r w:rsidR="00A07846"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条件</w:t>
            </w: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C6C66" w:rsidTr="0079121A">
        <w:trPr>
          <w:jc w:val="center"/>
        </w:trPr>
        <w:tc>
          <w:tcPr>
            <w:tcW w:w="9038" w:type="dxa"/>
          </w:tcPr>
          <w:p w:rsidR="001C6C66" w:rsidRDefault="000D4FB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八</w:t>
            </w:r>
            <w:r w:rsidR="00A07846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="00DF155D">
              <w:rPr>
                <w:rFonts w:ascii="黑体" w:eastAsia="黑体" w:hAnsi="黑体" w:hint="eastAsia"/>
                <w:sz w:val="24"/>
                <w:szCs w:val="24"/>
              </w:rPr>
              <w:t>承担</w:t>
            </w:r>
            <w:r w:rsidR="00A07846">
              <w:rPr>
                <w:rFonts w:ascii="黑体" w:eastAsia="黑体" w:hAnsi="黑体" w:hint="eastAsia"/>
                <w:sz w:val="24"/>
                <w:szCs w:val="24"/>
              </w:rPr>
              <w:t>单位向基层医疗卫生机构提供的优惠条件</w:t>
            </w: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C6C66" w:rsidTr="0079121A">
        <w:trPr>
          <w:jc w:val="center"/>
        </w:trPr>
        <w:tc>
          <w:tcPr>
            <w:tcW w:w="9038" w:type="dxa"/>
          </w:tcPr>
          <w:p w:rsidR="001C6C66" w:rsidRDefault="000D4FB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九</w:t>
            </w:r>
            <w:r w:rsidR="00A07846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="00DF155D">
              <w:rPr>
                <w:rFonts w:ascii="黑体" w:eastAsia="黑体" w:hAnsi="黑体" w:hint="eastAsia"/>
                <w:sz w:val="24"/>
                <w:szCs w:val="24"/>
              </w:rPr>
              <w:t>被推广</w:t>
            </w:r>
            <w:r w:rsidR="00A07846">
              <w:rPr>
                <w:rFonts w:ascii="黑体" w:eastAsia="黑体" w:hAnsi="黑体" w:hint="eastAsia"/>
                <w:sz w:val="24"/>
                <w:szCs w:val="24"/>
              </w:rPr>
              <w:t>单位应具备的条件</w:t>
            </w: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C6C66" w:rsidTr="0079121A">
        <w:trPr>
          <w:jc w:val="center"/>
        </w:trPr>
        <w:tc>
          <w:tcPr>
            <w:tcW w:w="9038" w:type="dxa"/>
          </w:tcPr>
          <w:p w:rsidR="001C6C66" w:rsidRPr="009779B2" w:rsidRDefault="000D4FBA">
            <w:pPr>
              <w:widowControl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十</w:t>
            </w:r>
            <w:r w:rsidR="00A07846">
              <w:rPr>
                <w:rFonts w:ascii="黑体" w:eastAsia="黑体" w:hAnsi="黑体" w:hint="eastAsia"/>
                <w:sz w:val="24"/>
                <w:szCs w:val="24"/>
              </w:rPr>
              <w:t>、预期目标及社会、经济效益</w:t>
            </w:r>
            <w:r w:rsidR="00A07846" w:rsidRPr="009779B2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（综合评价项目推广后所要达到的</w:t>
            </w:r>
            <w:r w:rsidR="001922DD" w:rsidRPr="009779B2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目标</w:t>
            </w:r>
            <w:r w:rsidR="00A07846" w:rsidRPr="009779B2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，包括人员培训、推广</w:t>
            </w:r>
            <w:r w:rsidR="001922DD" w:rsidRPr="009779B2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层面、在防病治病中解决主要技术问题，配套产品经营等，取得</w:t>
            </w:r>
            <w:r w:rsidR="00A07846" w:rsidRPr="009779B2">
              <w:rPr>
                <w:rFonts w:ascii="仿宋" w:eastAsia="仿宋" w:hAnsi="仿宋" w:cs="黑体" w:hint="eastAsia"/>
                <w:bCs/>
                <w:color w:val="000000"/>
                <w:sz w:val="24"/>
              </w:rPr>
              <w:t>社会效益情况。）</w:t>
            </w: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207E9" w:rsidRDefault="001207E9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207E9" w:rsidRDefault="001207E9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C6C66" w:rsidTr="0079121A">
        <w:trPr>
          <w:jc w:val="center"/>
        </w:trPr>
        <w:tc>
          <w:tcPr>
            <w:tcW w:w="9038" w:type="dxa"/>
          </w:tcPr>
          <w:p w:rsidR="00433FC8" w:rsidRPr="00433FC8" w:rsidRDefault="00A07846" w:rsidP="00433FC8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十</w:t>
            </w:r>
            <w:r w:rsidR="000D4FBA">
              <w:rPr>
                <w:rFonts w:ascii="黑体" w:eastAsia="黑体" w:hAnsi="黑体" w:hint="eastAsia"/>
                <w:sz w:val="24"/>
                <w:szCs w:val="24"/>
              </w:rPr>
              <w:t>一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="00433FC8" w:rsidRPr="00433FC8">
              <w:rPr>
                <w:rFonts w:ascii="黑体" w:eastAsia="黑体" w:hAnsi="黑体" w:hint="eastAsia"/>
                <w:sz w:val="24"/>
                <w:szCs w:val="24"/>
              </w:rPr>
              <w:t>既往推广应用、奖励情况</w:t>
            </w:r>
          </w:p>
          <w:p w:rsidR="001C6C66" w:rsidRPr="00433FC8" w:rsidRDefault="00433FC8" w:rsidP="00433FC8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433FC8">
              <w:rPr>
                <w:rFonts w:ascii="仿宋" w:eastAsia="仿宋" w:hAnsi="仿宋" w:hint="eastAsia"/>
                <w:sz w:val="24"/>
                <w:szCs w:val="24"/>
              </w:rPr>
              <w:t>（本项技术获得的奖励情况或技术既往应用情况。）</w:t>
            </w: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207E9" w:rsidRDefault="001207E9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207E9" w:rsidRDefault="001207E9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tbl>
      <w:tblPr>
        <w:tblW w:w="8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95"/>
        <w:gridCol w:w="1525"/>
        <w:gridCol w:w="231"/>
        <w:gridCol w:w="1569"/>
        <w:gridCol w:w="4197"/>
      </w:tblGrid>
      <w:tr w:rsidR="001C6C66">
        <w:trPr>
          <w:cantSplit/>
          <w:trHeight w:val="450"/>
          <w:jc w:val="center"/>
        </w:trPr>
        <w:tc>
          <w:tcPr>
            <w:tcW w:w="850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6C66" w:rsidRDefault="000D4FB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十二</w:t>
            </w:r>
            <w:r w:rsidR="00A07846">
              <w:rPr>
                <w:rFonts w:ascii="宋体" w:hAnsi="宋体" w:hint="eastAsia"/>
                <w:b/>
                <w:color w:val="000000"/>
                <w:sz w:val="24"/>
              </w:rPr>
              <w:t>、专家推荐意见</w:t>
            </w:r>
          </w:p>
        </w:tc>
      </w:tr>
      <w:tr w:rsidR="001C6C66">
        <w:trPr>
          <w:cantSplit/>
          <w:trHeight w:val="450"/>
          <w:jc w:val="center"/>
        </w:trPr>
        <w:tc>
          <w:tcPr>
            <w:tcW w:w="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 位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C6C66">
        <w:trPr>
          <w:cantSplit/>
          <w:trHeight w:val="90"/>
          <w:jc w:val="center"/>
        </w:trPr>
        <w:tc>
          <w:tcPr>
            <w:tcW w:w="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 业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技术职称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C6C66">
        <w:trPr>
          <w:cantSplit/>
          <w:trHeight w:val="765"/>
          <w:jc w:val="center"/>
        </w:trPr>
        <w:tc>
          <w:tcPr>
            <w:tcW w:w="850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C66" w:rsidRDefault="00A07846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推荐意见</w:t>
            </w: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A07846">
            <w:pPr>
              <w:ind w:firstLineChars="350" w:firstLine="8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专家签名：</w:t>
            </w:r>
          </w:p>
          <w:p w:rsidR="001C6C66" w:rsidRDefault="00A07846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</w:t>
            </w:r>
          </w:p>
          <w:p w:rsidR="001C6C66" w:rsidRDefault="00A07846">
            <w:pPr>
              <w:ind w:firstLineChars="2300" w:firstLine="55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1C6C66">
        <w:trPr>
          <w:cantSplit/>
          <w:trHeight w:val="450"/>
          <w:jc w:val="center"/>
        </w:trPr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 位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C6C66">
        <w:trPr>
          <w:cantSplit/>
          <w:trHeight w:val="450"/>
          <w:jc w:val="center"/>
        </w:trPr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 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66" w:rsidRDefault="001C6C6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66" w:rsidRDefault="00A078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技术职称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C6C66">
        <w:trPr>
          <w:cantSplit/>
          <w:trHeight w:val="765"/>
          <w:jc w:val="center"/>
        </w:trPr>
        <w:tc>
          <w:tcPr>
            <w:tcW w:w="850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C66" w:rsidRDefault="00A07846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推荐意见</w:t>
            </w: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1C6C66">
            <w:pPr>
              <w:rPr>
                <w:rFonts w:ascii="宋体" w:hAnsi="宋体"/>
                <w:color w:val="000000"/>
                <w:sz w:val="24"/>
              </w:rPr>
            </w:pPr>
          </w:p>
          <w:p w:rsidR="001C6C66" w:rsidRDefault="00A07846">
            <w:pPr>
              <w:ind w:firstLineChars="350" w:firstLine="8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专家签名：</w:t>
            </w:r>
          </w:p>
          <w:p w:rsidR="001C6C66" w:rsidRDefault="00A07846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</w:t>
            </w:r>
          </w:p>
          <w:p w:rsidR="001C6C66" w:rsidRDefault="00A07846">
            <w:pPr>
              <w:ind w:firstLineChars="2300" w:firstLine="55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</w:tbl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C6C66">
        <w:tc>
          <w:tcPr>
            <w:tcW w:w="8522" w:type="dxa"/>
          </w:tcPr>
          <w:p w:rsidR="001C6C66" w:rsidRDefault="000D4FBA">
            <w:pPr>
              <w:widowControl/>
              <w:rPr>
                <w:rFonts w:ascii="黑体" w:eastAsia="黑体" w:hAnsi="宋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lastRenderedPageBreak/>
              <w:t>十三</w:t>
            </w:r>
            <w:r w:rsidR="00CC4117"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、</w:t>
            </w:r>
            <w:r w:rsidR="00A07846"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项目所在单位意见</w:t>
            </w:r>
          </w:p>
          <w:p w:rsidR="001C6C66" w:rsidRDefault="001C6C66">
            <w:pPr>
              <w:widowControl/>
              <w:rPr>
                <w:rFonts w:ascii="黑体" w:eastAsia="黑体" w:hAnsi="宋体" w:cs="宋体"/>
                <w:kern w:val="0"/>
                <w:sz w:val="24"/>
                <w:szCs w:val="20"/>
              </w:rPr>
            </w:pPr>
          </w:p>
          <w:p w:rsidR="001C6C66" w:rsidRDefault="001C6C66">
            <w:pPr>
              <w:widowControl/>
              <w:rPr>
                <w:rFonts w:ascii="黑体" w:eastAsia="黑体" w:hAnsi="宋体" w:cs="宋体"/>
                <w:kern w:val="0"/>
                <w:sz w:val="24"/>
                <w:szCs w:val="20"/>
              </w:rPr>
            </w:pPr>
          </w:p>
          <w:p w:rsidR="001C6C66" w:rsidRDefault="001C6C66">
            <w:pPr>
              <w:widowControl/>
              <w:rPr>
                <w:rFonts w:ascii="黑体" w:eastAsia="黑体" w:hAnsi="宋体" w:cs="宋体"/>
                <w:kern w:val="0"/>
                <w:sz w:val="24"/>
                <w:szCs w:val="20"/>
              </w:rPr>
            </w:pPr>
          </w:p>
          <w:p w:rsidR="001C6C66" w:rsidRDefault="001C6C66">
            <w:pPr>
              <w:widowControl/>
              <w:rPr>
                <w:rFonts w:ascii="黑体" w:eastAsia="黑体" w:hAnsi="宋体" w:cs="宋体"/>
                <w:kern w:val="0"/>
                <w:sz w:val="24"/>
                <w:szCs w:val="20"/>
              </w:rPr>
            </w:pPr>
          </w:p>
          <w:p w:rsidR="001C6C66" w:rsidRDefault="001C6C66">
            <w:pPr>
              <w:widowControl/>
              <w:rPr>
                <w:rFonts w:ascii="黑体" w:eastAsia="黑体" w:hAnsi="宋体" w:cs="宋体"/>
                <w:kern w:val="0"/>
                <w:sz w:val="24"/>
                <w:szCs w:val="20"/>
              </w:rPr>
            </w:pPr>
          </w:p>
          <w:p w:rsidR="001C6C66" w:rsidRDefault="001C6C66">
            <w:pPr>
              <w:widowControl/>
              <w:rPr>
                <w:rFonts w:ascii="黑体" w:eastAsia="黑体" w:hAnsi="宋体" w:cs="宋体"/>
                <w:kern w:val="0"/>
                <w:sz w:val="24"/>
                <w:szCs w:val="20"/>
              </w:rPr>
            </w:pPr>
          </w:p>
          <w:p w:rsidR="001C6C66" w:rsidRDefault="001C6C66">
            <w:pPr>
              <w:widowControl/>
              <w:rPr>
                <w:rFonts w:ascii="黑体" w:eastAsia="黑体" w:hAnsi="宋体" w:cs="宋体"/>
                <w:kern w:val="0"/>
                <w:sz w:val="24"/>
                <w:szCs w:val="20"/>
              </w:rPr>
            </w:pPr>
          </w:p>
          <w:p w:rsidR="001C6C66" w:rsidRDefault="001C6C66">
            <w:pPr>
              <w:widowControl/>
              <w:rPr>
                <w:rFonts w:ascii="黑体" w:eastAsia="黑体" w:hAnsi="宋体" w:cs="宋体"/>
                <w:kern w:val="0"/>
                <w:sz w:val="24"/>
                <w:szCs w:val="20"/>
              </w:rPr>
            </w:pPr>
          </w:p>
          <w:p w:rsidR="001C6C66" w:rsidRDefault="00A07846">
            <w:pPr>
              <w:widowControl/>
              <w:ind w:leftChars="2166" w:left="4549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公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="00CC4117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章</w:t>
            </w:r>
          </w:p>
          <w:p w:rsidR="001C6C66" w:rsidRDefault="00A07846">
            <w:pPr>
              <w:widowControl/>
              <w:ind w:firstLineChars="1700" w:firstLine="4080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日</w:t>
            </w:r>
          </w:p>
          <w:p w:rsidR="001C6C66" w:rsidRDefault="001C6C66">
            <w:pPr>
              <w:widowControl/>
              <w:ind w:firstLineChars="1700" w:firstLine="40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C6C66">
        <w:tc>
          <w:tcPr>
            <w:tcW w:w="8522" w:type="dxa"/>
          </w:tcPr>
          <w:p w:rsidR="001C6C66" w:rsidRDefault="000D4FB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十四</w:t>
            </w:r>
            <w:r w:rsidR="00A07846"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、上级主管部门推荐意见</w:t>
            </w: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A07846">
            <w:pPr>
              <w:widowControl/>
              <w:ind w:leftChars="2153" w:left="4521" w:right="2319" w:firstLineChars="16" w:firstLine="38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公</w:t>
            </w:r>
            <w:r w:rsidR="00CC4117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章</w:t>
            </w:r>
          </w:p>
          <w:p w:rsidR="001C6C66" w:rsidRDefault="00A07846">
            <w:pPr>
              <w:widowControl/>
              <w:ind w:firstLineChars="1800" w:firstLine="43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日</w:t>
            </w: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C6C66">
        <w:tc>
          <w:tcPr>
            <w:tcW w:w="8522" w:type="dxa"/>
          </w:tcPr>
          <w:p w:rsidR="001C6C66" w:rsidRDefault="000D4FB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十五</w:t>
            </w:r>
            <w:r w:rsidR="003D7D75"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、各地（州、市）卫生健康</w:t>
            </w:r>
            <w:r w:rsidR="00A07846"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委推荐意见</w:t>
            </w: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Pr="004E51B1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A07846">
            <w:pPr>
              <w:widowControl/>
              <w:ind w:leftChars="2153" w:left="4521" w:right="2319" w:firstLineChars="16" w:firstLine="38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公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CC4117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章</w:t>
            </w:r>
          </w:p>
          <w:p w:rsidR="001C6C66" w:rsidRDefault="00A07846">
            <w:pPr>
              <w:widowControl/>
              <w:ind w:firstLineChars="1800" w:firstLine="43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日</w:t>
            </w: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:rsidR="001C6C66" w:rsidRDefault="001C6C66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1C6C66" w:rsidRDefault="001C6C66">
      <w:pPr>
        <w:rPr>
          <w:rFonts w:ascii="仿宋" w:eastAsia="仿宋" w:hAnsi="仿宋"/>
          <w:sz w:val="24"/>
          <w:szCs w:val="24"/>
        </w:rPr>
      </w:pPr>
    </w:p>
    <w:p w:rsidR="001C6C66" w:rsidRDefault="001C6C66">
      <w:pPr>
        <w:rPr>
          <w:rFonts w:ascii="仿宋" w:eastAsia="仿宋" w:hAnsi="仿宋"/>
          <w:sz w:val="24"/>
          <w:szCs w:val="24"/>
        </w:rPr>
      </w:pPr>
    </w:p>
    <w:p w:rsidR="001C6C66" w:rsidRDefault="001C6C66">
      <w:pPr>
        <w:rPr>
          <w:rFonts w:ascii="仿宋" w:eastAsia="仿宋" w:hAnsi="仿宋"/>
          <w:sz w:val="24"/>
          <w:szCs w:val="24"/>
        </w:rPr>
      </w:pPr>
    </w:p>
    <w:sectPr w:rsidR="001C6C66">
      <w:footerReference w:type="default" r:id="rId11"/>
      <w:pgSz w:w="11906" w:h="16838"/>
      <w:pgMar w:top="1440" w:right="1706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64" w:rsidRDefault="008C4A64">
      <w:r>
        <w:separator/>
      </w:r>
    </w:p>
  </w:endnote>
  <w:endnote w:type="continuationSeparator" w:id="0">
    <w:p w:rsidR="008C4A64" w:rsidRDefault="008C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66" w:rsidRDefault="00A0784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6C66" w:rsidRDefault="001C6C66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C6C66" w:rsidRDefault="001C6C66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66" w:rsidRDefault="00A0784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6C66" w:rsidRDefault="00A0784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3318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C6C66" w:rsidRDefault="00A0784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3318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64" w:rsidRDefault="008C4A64">
      <w:r>
        <w:separator/>
      </w:r>
    </w:p>
  </w:footnote>
  <w:footnote w:type="continuationSeparator" w:id="0">
    <w:p w:rsidR="008C4A64" w:rsidRDefault="008C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FAC"/>
    <w:multiLevelType w:val="hybridMultilevel"/>
    <w:tmpl w:val="99723562"/>
    <w:lvl w:ilvl="0" w:tplc="4788A37E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851F34"/>
    <w:multiLevelType w:val="hybridMultilevel"/>
    <w:tmpl w:val="0EF2DC0A"/>
    <w:lvl w:ilvl="0" w:tplc="46164DE8">
      <w:start w:val="1"/>
      <w:numFmt w:val="bullet"/>
      <w:lvlText w:val="□"/>
      <w:lvlJc w:val="left"/>
      <w:pPr>
        <w:ind w:left="360" w:hanging="360"/>
      </w:pPr>
      <w:rPr>
        <w:rFonts w:ascii="黑体" w:eastAsia="黑体" w:hAnsi="黑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E0"/>
    <w:rsid w:val="000732F0"/>
    <w:rsid w:val="00087498"/>
    <w:rsid w:val="00095E25"/>
    <w:rsid w:val="000D4FBA"/>
    <w:rsid w:val="000E5B1B"/>
    <w:rsid w:val="00101946"/>
    <w:rsid w:val="001207E9"/>
    <w:rsid w:val="00151E64"/>
    <w:rsid w:val="001542F3"/>
    <w:rsid w:val="001922DD"/>
    <w:rsid w:val="001A7F93"/>
    <w:rsid w:val="001C6C66"/>
    <w:rsid w:val="001D29CB"/>
    <w:rsid w:val="002330F7"/>
    <w:rsid w:val="00293BDE"/>
    <w:rsid w:val="002C2A51"/>
    <w:rsid w:val="002F57D4"/>
    <w:rsid w:val="003B5A4E"/>
    <w:rsid w:val="003D7D75"/>
    <w:rsid w:val="003E0431"/>
    <w:rsid w:val="0040544C"/>
    <w:rsid w:val="00427118"/>
    <w:rsid w:val="004308AA"/>
    <w:rsid w:val="0043387E"/>
    <w:rsid w:val="00433FC8"/>
    <w:rsid w:val="0044651B"/>
    <w:rsid w:val="00494FE4"/>
    <w:rsid w:val="004A6DA5"/>
    <w:rsid w:val="004B4ADA"/>
    <w:rsid w:val="004C46EE"/>
    <w:rsid w:val="004D033B"/>
    <w:rsid w:val="004D1FB4"/>
    <w:rsid w:val="004E51B1"/>
    <w:rsid w:val="00501D57"/>
    <w:rsid w:val="00515238"/>
    <w:rsid w:val="006504A6"/>
    <w:rsid w:val="006969BC"/>
    <w:rsid w:val="00765943"/>
    <w:rsid w:val="0079121A"/>
    <w:rsid w:val="007E2274"/>
    <w:rsid w:val="00807EA1"/>
    <w:rsid w:val="00867773"/>
    <w:rsid w:val="00893041"/>
    <w:rsid w:val="008B4556"/>
    <w:rsid w:val="008C4A64"/>
    <w:rsid w:val="008F0C93"/>
    <w:rsid w:val="00901509"/>
    <w:rsid w:val="009171AC"/>
    <w:rsid w:val="00933184"/>
    <w:rsid w:val="0097295C"/>
    <w:rsid w:val="009779B2"/>
    <w:rsid w:val="00A07846"/>
    <w:rsid w:val="00A52479"/>
    <w:rsid w:val="00A95086"/>
    <w:rsid w:val="00AE0B1D"/>
    <w:rsid w:val="00AF724D"/>
    <w:rsid w:val="00B329E0"/>
    <w:rsid w:val="00B36F55"/>
    <w:rsid w:val="00B539A5"/>
    <w:rsid w:val="00BB0D6A"/>
    <w:rsid w:val="00BF3B2F"/>
    <w:rsid w:val="00CA5F31"/>
    <w:rsid w:val="00CC4117"/>
    <w:rsid w:val="00CD15A5"/>
    <w:rsid w:val="00CF2C45"/>
    <w:rsid w:val="00D275C9"/>
    <w:rsid w:val="00D3019C"/>
    <w:rsid w:val="00D36820"/>
    <w:rsid w:val="00D43B5F"/>
    <w:rsid w:val="00D459A0"/>
    <w:rsid w:val="00DE3F0B"/>
    <w:rsid w:val="00DF155D"/>
    <w:rsid w:val="00E10D70"/>
    <w:rsid w:val="00E167C3"/>
    <w:rsid w:val="00E240B9"/>
    <w:rsid w:val="00E24B28"/>
    <w:rsid w:val="00E606F2"/>
    <w:rsid w:val="00E942E3"/>
    <w:rsid w:val="00EC4F81"/>
    <w:rsid w:val="00F4287E"/>
    <w:rsid w:val="06685EA6"/>
    <w:rsid w:val="150F6024"/>
    <w:rsid w:val="15A33B5F"/>
    <w:rsid w:val="166B5771"/>
    <w:rsid w:val="17124F67"/>
    <w:rsid w:val="1B9A4129"/>
    <w:rsid w:val="241D4017"/>
    <w:rsid w:val="32E73577"/>
    <w:rsid w:val="34426238"/>
    <w:rsid w:val="35356BAE"/>
    <w:rsid w:val="3C1A0199"/>
    <w:rsid w:val="449A67AA"/>
    <w:rsid w:val="44A52312"/>
    <w:rsid w:val="48991CC4"/>
    <w:rsid w:val="57A17ABE"/>
    <w:rsid w:val="5A424172"/>
    <w:rsid w:val="5AFA11CC"/>
    <w:rsid w:val="64117B2D"/>
    <w:rsid w:val="64D07518"/>
    <w:rsid w:val="659A739B"/>
    <w:rsid w:val="65F01436"/>
    <w:rsid w:val="78B4305E"/>
    <w:rsid w:val="7F3002AE"/>
    <w:rsid w:val="7F9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6504A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D033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033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6504A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D033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033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51A405-ADA5-44BA-963F-9D493EF4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367</Words>
  <Characters>2092</Characters>
  <Application>Microsoft Office Word</Application>
  <DocSecurity>0</DocSecurity>
  <Lines>17</Lines>
  <Paragraphs>4</Paragraphs>
  <ScaleCrop>false</ScaleCrop>
  <Company>新疆维吾尔自治区卫生厅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丁留敏&amp;#8232;</cp:lastModifiedBy>
  <cp:revision>59</cp:revision>
  <cp:lastPrinted>2019-01-02T09:22:00Z</cp:lastPrinted>
  <dcterms:created xsi:type="dcterms:W3CDTF">2017-10-11T04:53:00Z</dcterms:created>
  <dcterms:modified xsi:type="dcterms:W3CDTF">2021-01-13T10:31:00Z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