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</w:rPr>
        <w:t>附件2</w:t>
      </w:r>
    </w:p>
    <w:p>
      <w:pPr>
        <w:ind w:firstLine="66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自治区卫生健康委财务处相关信息</w:t>
      </w:r>
    </w:p>
    <w:p>
      <w:pPr>
        <w:ind w:firstLine="600" w:firstLineChars="200"/>
        <w:rPr>
          <w:rFonts w:hint="eastAsia" w:hAnsi="仿宋_GB2312" w:cs="仿宋_GB2312"/>
          <w:sz w:val="30"/>
          <w:szCs w:val="30"/>
        </w:rPr>
      </w:pPr>
    </w:p>
    <w:p>
      <w:pPr>
        <w:spacing w:line="580" w:lineRule="exact"/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开户单位：新疆维吾尔自治</w:t>
      </w:r>
      <w:bookmarkStart w:id="0" w:name="_GoBack"/>
      <w:bookmarkEnd w:id="0"/>
      <w:r>
        <w:rPr>
          <w:rFonts w:hint="eastAsia" w:hAnsi="仿宋_GB2312" w:cs="仿宋_GB2312"/>
        </w:rPr>
        <w:t>区财政厅国库处</w:t>
      </w:r>
    </w:p>
    <w:p>
      <w:pPr>
        <w:spacing w:line="580" w:lineRule="exact"/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账    号：854080352110001005</w:t>
      </w:r>
    </w:p>
    <w:p>
      <w:pPr>
        <w:spacing w:line="580" w:lineRule="exact"/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开户银行：招商银行乌鲁木齐人民路支行</w:t>
      </w:r>
    </w:p>
    <w:p>
      <w:pPr>
        <w:spacing w:line="580" w:lineRule="exact"/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摘要：***地、州、市卫生健康委交自治区卫生健康委师承考试费（</w:t>
      </w:r>
      <w:r>
        <w:rPr>
          <w:rFonts w:hint="eastAsia" w:hAnsi="仿宋_GB2312" w:cs="仿宋_GB2312"/>
          <w:b/>
        </w:rPr>
        <w:t>摘要必须按此格式注明</w:t>
      </w:r>
      <w:r>
        <w:rPr>
          <w:rFonts w:hint="eastAsia" w:hAnsi="仿宋_GB2312" w:cs="仿宋_GB231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19"/>
    <w:rsid w:val="000F75BB"/>
    <w:rsid w:val="00B07119"/>
    <w:rsid w:val="00BA0296"/>
    <w:rsid w:val="FDFBD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80" w:firstLineChars="15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2024-01-10T11:51:00Z</dcterms:created>
  <dc:creator>wjw</dc:creator>
  <cp:lastModifiedBy>wjw</cp:lastModifiedBy>
  <dcterms:modified xsi:type="dcterms:W3CDTF">2024-09-03T18:43:39Z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