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23D" w14:textId="77777777" w:rsidR="00C92609" w:rsidRDefault="00F70F15" w:rsidP="00383DF6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</w:p>
    <w:p w14:paraId="1C95C1EA" w14:textId="77777777" w:rsidR="00C92609" w:rsidRDefault="00F70F15" w:rsidP="00383DF6">
      <w:pPr>
        <w:autoSpaceDE w:val="0"/>
        <w:autoSpaceDN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常态化疫情防控下相关工作专项培训</w:t>
      </w:r>
    </w:p>
    <w:p w14:paraId="15C23FC5" w14:textId="42EA8FC4" w:rsidR="00C92609" w:rsidRDefault="00F70F15" w:rsidP="00383DF6">
      <w:pPr>
        <w:autoSpaceDE w:val="0"/>
        <w:autoSpaceDN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远程培训学习流程</w:t>
      </w:r>
    </w:p>
    <w:p w14:paraId="3B9A3BDA" w14:textId="77777777" w:rsidR="00383DF6" w:rsidRDefault="00383DF6" w:rsidP="00383DF6">
      <w:pPr>
        <w:autoSpaceDE w:val="0"/>
        <w:autoSpaceDN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581520D6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一、电脑</w:t>
      </w:r>
      <w:proofErr w:type="gramStart"/>
      <w:r>
        <w:rPr>
          <w:rFonts w:ascii="Times New Roman" w:eastAsia="黑体" w:hAnsi="黑体" w:cs="Times New Roman"/>
          <w:sz w:val="32"/>
          <w:szCs w:val="32"/>
        </w:rPr>
        <w:t>端学习</w:t>
      </w:r>
      <w:proofErr w:type="gramEnd"/>
      <w:r>
        <w:rPr>
          <w:rFonts w:ascii="Times New Roman" w:eastAsia="黑体" w:hAnsi="黑体" w:cs="Times New Roman"/>
          <w:sz w:val="32"/>
          <w:szCs w:val="32"/>
        </w:rPr>
        <w:t>流程</w:t>
      </w:r>
    </w:p>
    <w:p w14:paraId="3D999B64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（一）进入网站</w:t>
      </w:r>
    </w:p>
    <w:p w14:paraId="48EB2983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  <w:u w:color="0000C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在电脑端浏览器中输入网址</w:t>
      </w:r>
      <w:r>
        <w:rPr>
          <w:rFonts w:ascii="Times New Roman" w:eastAsia="仿宋_GB2312" w:hAnsi="Times New Roman" w:cs="Times New Roman"/>
          <w:sz w:val="32"/>
          <w:szCs w:val="32"/>
        </w:rPr>
        <w:t>www.xjyxjyw.com</w:t>
      </w:r>
      <w:r>
        <w:rPr>
          <w:rFonts w:ascii="Times New Roman" w:eastAsia="仿宋_GB2312" w:hAnsi="Times New Roman" w:cs="Times New Roman"/>
          <w:sz w:val="32"/>
          <w:szCs w:val="32"/>
          <w:u w:color="0000C2"/>
        </w:rPr>
        <w:t>进入培训平台进入</w:t>
      </w:r>
      <w:r>
        <w:rPr>
          <w:rFonts w:ascii="Times New Roman" w:eastAsia="仿宋_GB2312" w:hAnsi="Times New Roman" w:cs="Times New Roman"/>
          <w:sz w:val="32"/>
          <w:szCs w:val="32"/>
          <w:u w:color="0000C2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u w:color="0000C2"/>
        </w:rPr>
        <w:t>新疆医学教育网</w:t>
      </w:r>
      <w:r>
        <w:rPr>
          <w:rFonts w:ascii="Times New Roman" w:eastAsia="仿宋_GB2312" w:hAnsi="Times New Roman" w:cs="Times New Roman"/>
          <w:sz w:val="32"/>
          <w:szCs w:val="32"/>
          <w:u w:color="0000C2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u w:color="0000C2"/>
        </w:rPr>
        <w:t>。</w:t>
      </w:r>
      <w:r>
        <w:rPr>
          <w:rFonts w:ascii="Times New Roman" w:eastAsia="仿宋_GB2312" w:hAnsi="Times New Roman" w:cs="Times New Roman"/>
          <w:sz w:val="32"/>
          <w:szCs w:val="32"/>
          <w:u w:color="0000C2"/>
        </w:rPr>
        <w:t> </w:t>
      </w:r>
    </w:p>
    <w:p w14:paraId="00A46CCC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（二）注册与登录</w:t>
      </w:r>
    </w:p>
    <w:p w14:paraId="3EEE784B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．如果您是首次登录，用户名直接输入身份证号码，密码默认</w:t>
      </w:r>
      <w:r>
        <w:rPr>
          <w:rFonts w:ascii="Times New Roman" w:eastAsia="仿宋_GB2312" w:hAnsi="Times New Roman" w:cs="Times New Roman"/>
          <w:sz w:val="32"/>
          <w:szCs w:val="32"/>
        </w:rPr>
        <w:t>123456</w:t>
      </w:r>
      <w:r>
        <w:rPr>
          <w:rFonts w:ascii="Times New Roman" w:eastAsia="仿宋_GB2312" w:hAnsi="Times New Roman" w:cs="Times New Roman"/>
          <w:sz w:val="32"/>
          <w:szCs w:val="32"/>
        </w:rPr>
        <w:t>，如果无法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登录请点击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注册按钮。</w:t>
      </w:r>
    </w:p>
    <w:p w14:paraId="5D89B933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．注册页面上显示的所有注册信息均为必填项。用户名即身份证号码，请输入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位身份证号码，姓名需与身份证一致，请务必正确填写。注册成功直接进入系统。已注册学员再次登录时，在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登录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模块输入用户名和密码，点击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登录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即可进入系统。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</w:p>
    <w:p w14:paraId="0792CAAC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（三）课程选择</w:t>
      </w:r>
    </w:p>
    <w:p w14:paraId="2575E69A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在首页点击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全员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专项培训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，选择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常态化疫情防控下相关工作专项培训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相应课程参加学习即可。</w:t>
      </w:r>
    </w:p>
    <w:p w14:paraId="371C6BAD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（四）课程学习</w:t>
      </w:r>
    </w:p>
    <w:p w14:paraId="585B9B7F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．课程学习：课件自动播放，学员可以直接参加学习；学习完毕，点击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进入考试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D693432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．课后测试：对学习内容进行一次测试，点击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，全部答对可进行下一课程学习，否则需要重新测试或学习。</w:t>
      </w:r>
    </w:p>
    <w:p w14:paraId="580452EE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（五）学分申请</w:t>
      </w:r>
    </w:p>
    <w:p w14:paraId="38EE5C76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课程学习完成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小时后，学分自动进入</w:t>
      </w:r>
      <w:r>
        <w:rPr>
          <w:rFonts w:ascii="Times New Roman" w:eastAsia="仿宋_GB2312" w:hAnsi="Times New Roman" w:cs="Times New Roman"/>
          <w:sz w:val="32"/>
          <w:szCs w:val="32"/>
        </w:rPr>
        <w:t>ICME</w:t>
      </w:r>
      <w:r>
        <w:rPr>
          <w:rFonts w:ascii="Times New Roman" w:eastAsia="仿宋_GB2312" w:hAnsi="Times New Roman" w:cs="Times New Roman"/>
          <w:sz w:val="32"/>
          <w:szCs w:val="32"/>
        </w:rPr>
        <w:t>学分管理系统个人名下，个人可以自主查询。</w:t>
      </w:r>
    </w:p>
    <w:p w14:paraId="2B5DF934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（六）学习卡获得</w:t>
      </w:r>
    </w:p>
    <w:p w14:paraId="4F2E0DAA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直接点击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在线购卡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进行购买，或联系网站页面最下方联系人进行购买咨询。</w:t>
      </w:r>
    </w:p>
    <w:p w14:paraId="34CF216E" w14:textId="77777777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（七）退出</w:t>
      </w:r>
    </w:p>
    <w:p w14:paraId="0942374E" w14:textId="405E8AF6" w:rsidR="00C92609" w:rsidRDefault="00F70F15" w:rsidP="00383DF6">
      <w:pPr>
        <w:autoSpaceDE w:val="0"/>
        <w:autoSpaceDN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为了保证学习数据的准确性和唯一性，保证您个人信息和学习记录的安全，请务必在浏览或学习网页后点击右上角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退出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按钮</w:t>
      </w:r>
      <w:r w:rsidR="00554CD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C50639B" w14:textId="77777777" w:rsidR="00C92609" w:rsidRDefault="00F70F15" w:rsidP="00383DF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520" w:lineRule="exact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手机</w:t>
      </w:r>
      <w:proofErr w:type="gramStart"/>
      <w:r>
        <w:rPr>
          <w:rFonts w:ascii="Times New Roman" w:eastAsia="黑体" w:hAnsi="黑体" w:cs="Times New Roman"/>
          <w:bCs/>
          <w:sz w:val="32"/>
          <w:szCs w:val="32"/>
        </w:rPr>
        <w:t>端学习</w:t>
      </w:r>
      <w:proofErr w:type="gramEnd"/>
      <w:r>
        <w:rPr>
          <w:rFonts w:ascii="Times New Roman" w:eastAsia="黑体" w:hAnsi="黑体" w:cs="Times New Roman"/>
          <w:bCs/>
          <w:sz w:val="32"/>
          <w:szCs w:val="32"/>
        </w:rPr>
        <w:t>流程</w:t>
      </w:r>
    </w:p>
    <w:p w14:paraId="430A1AF5" w14:textId="77777777" w:rsidR="00C92609" w:rsidRDefault="00F70F15" w:rsidP="00383DF6">
      <w:pPr>
        <w:widowControl/>
        <w:autoSpaceDE w:val="0"/>
        <w:autoSpaceDN w:val="0"/>
        <w:adjustRightInd w:val="0"/>
        <w:snapToGrid w:val="0"/>
        <w:spacing w:after="200"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181F0A85" wp14:editId="14D14482">
            <wp:simplePos x="0" y="0"/>
            <wp:positionH relativeFrom="column">
              <wp:posOffset>1597660</wp:posOffset>
            </wp:positionH>
            <wp:positionV relativeFrom="paragraph">
              <wp:posOffset>1351915</wp:posOffset>
            </wp:positionV>
            <wp:extent cx="1466215" cy="1531620"/>
            <wp:effectExtent l="0" t="0" r="0" b="0"/>
            <wp:wrapSquare wrapText="bothSides"/>
            <wp:docPr id="5" name="图片 3" descr="C:\Users\admin\Desktop\3e4dd307deb43cfcdccd447ac031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dmin\Desktop\3e4dd307deb43cfcdccd447ac031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cs="Times New Roman"/>
          <w:sz w:val="32"/>
          <w:szCs w:val="32"/>
        </w:rPr>
        <w:t>用户可在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添加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新疆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，或直接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用微信扫描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下方二维码，关注公众号后进入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继续教育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模块，输入您在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新疆医学教育网的用户名和密码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，选择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在线学习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全员培训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后选择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常态化疫情防控下相关工作专项培训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相应课程完成本次培训。</w:t>
      </w:r>
    </w:p>
    <w:p w14:paraId="75B90730" w14:textId="77777777" w:rsidR="00C92609" w:rsidRDefault="00C92609" w:rsidP="00383DF6">
      <w:pPr>
        <w:widowControl/>
        <w:autoSpaceDE w:val="0"/>
        <w:autoSpaceDN w:val="0"/>
        <w:adjustRightInd w:val="0"/>
        <w:snapToGrid w:val="0"/>
        <w:spacing w:after="200" w:line="520" w:lineRule="exact"/>
        <w:ind w:firstLineChars="200" w:firstLine="562"/>
        <w:jc w:val="left"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14:paraId="5655A2A3" w14:textId="77777777" w:rsidR="00C92609" w:rsidRDefault="00C92609" w:rsidP="00383DF6">
      <w:pPr>
        <w:autoSpaceDE w:val="0"/>
        <w:autoSpaceDN w:val="0"/>
        <w:spacing w:line="520" w:lineRule="exact"/>
        <w:ind w:firstLine="640"/>
        <w:jc w:val="center"/>
        <w:rPr>
          <w:rFonts w:ascii="Times New Roman" w:eastAsia="仿宋" w:hAnsi="Times New Roman" w:cs="Times New Roman"/>
          <w:sz w:val="28"/>
          <w:szCs w:val="28"/>
          <w:u w:color="0000C2"/>
        </w:rPr>
      </w:pPr>
    </w:p>
    <w:p w14:paraId="2E4D3E21" w14:textId="77777777" w:rsidR="00C92609" w:rsidRDefault="00C92609" w:rsidP="00383DF6">
      <w:pPr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5B55F8C" w14:textId="61A79A4E" w:rsidR="00C92609" w:rsidRDefault="00F70F15" w:rsidP="00383DF6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以上如遇到问题请直接拨打</w:t>
      </w:r>
      <w:r>
        <w:rPr>
          <w:rFonts w:ascii="Times New Roman" w:eastAsia="仿宋_GB2312" w:hAnsi="Times New Roman" w:cs="Times New Roman"/>
          <w:sz w:val="32"/>
          <w:szCs w:val="32"/>
        </w:rPr>
        <w:t>400 662 0218</w:t>
      </w:r>
      <w:r>
        <w:rPr>
          <w:rFonts w:ascii="Times New Roman" w:eastAsia="仿宋_GB2312" w:hAnsi="Times New Roman" w:cs="Times New Roman"/>
          <w:sz w:val="32"/>
          <w:szCs w:val="32"/>
        </w:rPr>
        <w:t>咨询。</w:t>
      </w:r>
    </w:p>
    <w:p w14:paraId="7A1F584B" w14:textId="77777777" w:rsidR="00C92609" w:rsidRDefault="00F70F15" w:rsidP="00383DF6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办公室电话：</w:t>
      </w:r>
      <w:r>
        <w:rPr>
          <w:rFonts w:ascii="Times New Roman" w:eastAsia="仿宋_GB2312" w:hAnsi="Times New Roman" w:cs="Times New Roman"/>
          <w:sz w:val="32"/>
          <w:szCs w:val="32"/>
        </w:rPr>
        <w:t>0991-8561927</w:t>
      </w:r>
      <w:r>
        <w:rPr>
          <w:rFonts w:ascii="Times New Roman" w:eastAsia="仿宋_GB2312" w:hAnsi="Times New Roman" w:cs="Times New Roman"/>
          <w:sz w:val="32"/>
          <w:szCs w:val="32"/>
        </w:rPr>
        <w:t>（周一至周五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00-19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1F8B3EAB" w14:textId="77777777" w:rsidR="00C92609" w:rsidRDefault="00F70F15" w:rsidP="00383DF6">
      <w:pPr>
        <w:autoSpaceDE w:val="0"/>
        <w:autoSpaceDN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王老师：</w:t>
      </w:r>
      <w:r>
        <w:rPr>
          <w:rFonts w:ascii="Times New Roman" w:eastAsia="仿宋_GB2312" w:hAnsi="Times New Roman" w:cs="Times New Roman"/>
          <w:sz w:val="32"/>
          <w:szCs w:val="32"/>
        </w:rPr>
        <w:t>15099677750 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高老师：</w:t>
      </w:r>
      <w:r>
        <w:rPr>
          <w:rFonts w:ascii="Times New Roman" w:eastAsia="仿宋_GB2312" w:hAnsi="Times New Roman" w:cs="Times New Roman"/>
          <w:sz w:val="32"/>
          <w:szCs w:val="32"/>
        </w:rPr>
        <w:t>13579426623</w:t>
      </w:r>
    </w:p>
    <w:p w14:paraId="70B3E8CF" w14:textId="43277D53" w:rsidR="00383DF6" w:rsidRPr="00383DF6" w:rsidRDefault="00F70F15" w:rsidP="00383DF6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韩老师：</w:t>
      </w:r>
      <w:r>
        <w:rPr>
          <w:rFonts w:ascii="Times New Roman" w:eastAsia="仿宋_GB2312" w:hAnsi="Times New Roman" w:cs="Times New Roman"/>
          <w:sz w:val="32"/>
          <w:szCs w:val="32"/>
        </w:rPr>
        <w:t>15099677759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王老师：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18099190680</w:t>
      </w:r>
    </w:p>
    <w:p w14:paraId="7134FD94" w14:textId="77777777" w:rsidR="008A7BC5" w:rsidRDefault="008A7BC5" w:rsidP="008A7BC5">
      <w:pPr>
        <w:spacing w:line="520" w:lineRule="exact"/>
        <w:rPr>
          <w:rFonts w:ascii="仿宋_GB2312" w:eastAsia="仿宋_GB2312" w:hAnsi="黑体" w:cs="Times New Roman"/>
          <w:sz w:val="32"/>
          <w:szCs w:val="32"/>
        </w:rPr>
      </w:pPr>
    </w:p>
    <w:sectPr w:rsidR="008A7BC5" w:rsidSect="00A163BE">
      <w:pgSz w:w="11906" w:h="16838"/>
      <w:pgMar w:top="2155" w:right="1474" w:bottom="209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7000"/>
    <w:multiLevelType w:val="singleLevel"/>
    <w:tmpl w:val="21447000"/>
    <w:lvl w:ilvl="0">
      <w:start w:val="2"/>
      <w:numFmt w:val="chineseCounting"/>
      <w:suff w:val="nothing"/>
      <w:lvlText w:val="%1、"/>
      <w:lvlJc w:val="left"/>
    </w:lvl>
  </w:abstractNum>
  <w:num w:numId="1" w16cid:durableId="211813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9"/>
    <w:rsid w:val="00194DB2"/>
    <w:rsid w:val="002C7466"/>
    <w:rsid w:val="00383DF6"/>
    <w:rsid w:val="005134D8"/>
    <w:rsid w:val="00546B68"/>
    <w:rsid w:val="00554CDC"/>
    <w:rsid w:val="008A7BC5"/>
    <w:rsid w:val="00A163BE"/>
    <w:rsid w:val="00B3657D"/>
    <w:rsid w:val="00C92609"/>
    <w:rsid w:val="00E127DA"/>
    <w:rsid w:val="00F154E1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D7BCC8"/>
  <w15:docId w15:val="{B075F5AB-1FA8-4319-9D49-2CD018E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倩</cp:lastModifiedBy>
  <cp:revision>4</cp:revision>
  <cp:lastPrinted>2022-06-20T03:21:00Z</cp:lastPrinted>
  <dcterms:created xsi:type="dcterms:W3CDTF">2022-06-20T05:59:00Z</dcterms:created>
  <dcterms:modified xsi:type="dcterms:W3CDTF">2022-06-20T06:01:00Z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853cf88aad6e475fbff0a134b657d785</vt:lpwstr>
  </property>
  <property fmtid="{D5CDD505-2E9C-101B-9397-08002B2CF9AE}" pid="3" name="KSOProductBuildVer">
    <vt:lpwstr>2052-11.25.0</vt:lpwstr>
  </property>
</Properties>
</file>