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0EA" w:rsidRDefault="00BA237E">
      <w:pPr>
        <w:topLinePunct/>
        <w:spacing w:line="560" w:lineRule="exact"/>
        <w:rPr>
          <w:rFonts w:ascii="黑体" w:eastAsia="黑体" w:hAnsi="黑体" w:cs="黑体"/>
          <w:kern w:val="0"/>
          <w:sz w:val="32"/>
          <w:szCs w:val="32"/>
          <w:lang w:bidi="ar"/>
        </w:rPr>
      </w:pPr>
      <w:r>
        <w:rPr>
          <w:rFonts w:ascii="黑体" w:eastAsia="黑体" w:hAnsi="黑体" w:cs="黑体" w:hint="eastAsia"/>
          <w:kern w:val="0"/>
          <w:sz w:val="32"/>
          <w:szCs w:val="32"/>
          <w:lang w:bidi="ar"/>
        </w:rPr>
        <w:t>附件</w:t>
      </w:r>
      <w:r>
        <w:rPr>
          <w:rFonts w:ascii="黑体" w:eastAsia="黑体" w:hAnsi="黑体" w:cs="黑体" w:hint="eastAsia"/>
          <w:kern w:val="0"/>
          <w:sz w:val="32"/>
          <w:szCs w:val="32"/>
          <w:lang w:bidi="ar"/>
        </w:rPr>
        <w:t>1</w:t>
      </w:r>
    </w:p>
    <w:p w:rsidR="00DB30EA" w:rsidRDefault="00DB30EA">
      <w:pPr>
        <w:topLinePunct/>
        <w:spacing w:line="560" w:lineRule="exact"/>
        <w:rPr>
          <w:rFonts w:ascii="Times New Roman" w:eastAsia="方正小标宋简体" w:hAnsi="Times New Roman" w:cs="Times New Roman"/>
          <w:kern w:val="0"/>
          <w:sz w:val="44"/>
          <w:szCs w:val="44"/>
          <w:lang w:bidi="ar"/>
        </w:rPr>
      </w:pPr>
    </w:p>
    <w:p w:rsidR="00DB30EA" w:rsidRDefault="00BA237E">
      <w:pPr>
        <w:topLinePunct/>
        <w:spacing w:line="560" w:lineRule="exact"/>
        <w:jc w:val="center"/>
        <w:rPr>
          <w:rFonts w:ascii="Times New Roman" w:eastAsia="方正小标宋简体" w:hAnsi="Times New Roman" w:cs="Times New Roman"/>
          <w:kern w:val="0"/>
          <w:sz w:val="44"/>
          <w:szCs w:val="44"/>
          <w:lang w:bidi="ar"/>
        </w:rPr>
      </w:pPr>
      <w:r>
        <w:rPr>
          <w:rFonts w:ascii="Times New Roman" w:eastAsia="方正小标宋简体" w:hAnsi="Times New Roman" w:cs="Times New Roman"/>
          <w:kern w:val="0"/>
          <w:sz w:val="44"/>
          <w:szCs w:val="44"/>
          <w:lang w:bidi="ar"/>
        </w:rPr>
        <w:t>自治区健全社会心理服务体系和危机干预</w:t>
      </w:r>
    </w:p>
    <w:p w:rsidR="00DB30EA" w:rsidRDefault="00BA237E">
      <w:pPr>
        <w:topLinePunct/>
        <w:spacing w:line="560" w:lineRule="exact"/>
        <w:jc w:val="center"/>
        <w:rPr>
          <w:rFonts w:ascii="Times New Roman" w:eastAsia="方正小标宋简体" w:hAnsi="Times New Roman" w:cs="Times New Roman"/>
          <w:kern w:val="0"/>
          <w:sz w:val="44"/>
          <w:szCs w:val="44"/>
          <w:lang w:bidi="ar"/>
        </w:rPr>
      </w:pPr>
      <w:r>
        <w:rPr>
          <w:rFonts w:ascii="Times New Roman" w:eastAsia="方正小标宋简体" w:hAnsi="Times New Roman" w:cs="Times New Roman"/>
          <w:kern w:val="0"/>
          <w:sz w:val="44"/>
          <w:szCs w:val="44"/>
          <w:lang w:bidi="ar"/>
        </w:rPr>
        <w:t>机制实施方案</w:t>
      </w:r>
      <w:r>
        <w:rPr>
          <w:rFonts w:ascii="Times New Roman" w:eastAsia="方正小标宋简体" w:hAnsi="Times New Roman" w:cs="Times New Roman" w:hint="eastAsia"/>
          <w:kern w:val="0"/>
          <w:sz w:val="44"/>
          <w:szCs w:val="44"/>
          <w:lang w:bidi="ar"/>
        </w:rPr>
        <w:t>（征求意见稿</w:t>
      </w:r>
      <w:r>
        <w:rPr>
          <w:rFonts w:ascii="Times New Roman" w:eastAsia="方正小标宋简体" w:hAnsi="Times New Roman" w:cs="Times New Roman"/>
          <w:kern w:val="0"/>
          <w:sz w:val="44"/>
          <w:szCs w:val="44"/>
          <w:lang w:bidi="ar"/>
        </w:rPr>
        <w:t>）</w:t>
      </w:r>
    </w:p>
    <w:p w:rsidR="00DB30EA" w:rsidRDefault="00DB30EA">
      <w:pPr>
        <w:topLinePunct/>
        <w:spacing w:line="560" w:lineRule="exact"/>
        <w:jc w:val="center"/>
        <w:rPr>
          <w:rFonts w:ascii="Times New Roman" w:eastAsia="方正小标宋简体" w:hAnsi="Times New Roman" w:cs="Times New Roman"/>
          <w:kern w:val="0"/>
          <w:sz w:val="44"/>
          <w:szCs w:val="44"/>
          <w:lang w:bidi="ar"/>
        </w:rPr>
      </w:pPr>
    </w:p>
    <w:p w:rsidR="00DB30EA" w:rsidRDefault="00BA237E">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为深入贯彻落实《中华人民共和国精神卫生法》《中共中央关于进一步全面深化改革、推进中国式现代化的决定》，健全社会心理服务体系和危机干预机制，提升社会治理效能，努力建设更高水平的平安新疆、健康新疆，制定本方案。</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黑体" w:hAnsi="Times New Roman" w:cs="Times New Roman"/>
          <w:kern w:val="0"/>
          <w:sz w:val="32"/>
          <w:szCs w:val="32"/>
          <w:lang w:bidi="ar"/>
        </w:rPr>
        <w:t>一、总体要求</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以习近平新时代中国特色社会主义思想为指导，贯彻落实党的二十大和二十届历次全会精神，强化部门协作和社会参与，将心理服务融入社会治理体系及平安</w:t>
      </w:r>
      <w:r>
        <w:rPr>
          <w:rFonts w:ascii="Times New Roman" w:eastAsia="仿宋_GB2312" w:hAnsi="Times New Roman" w:cs="Times New Roman" w:hint="eastAsia"/>
          <w:kern w:val="0"/>
          <w:sz w:val="32"/>
          <w:szCs w:val="32"/>
          <w:lang w:bidi="ar"/>
        </w:rPr>
        <w:t>新疆</w:t>
      </w:r>
      <w:r>
        <w:rPr>
          <w:rFonts w:ascii="Times New Roman" w:eastAsia="仿宋_GB2312" w:hAnsi="Times New Roman" w:cs="Times New Roman"/>
          <w:kern w:val="0"/>
          <w:sz w:val="32"/>
          <w:szCs w:val="32"/>
          <w:lang w:bidi="ar"/>
        </w:rPr>
        <w:t>、健康</w:t>
      </w:r>
      <w:r>
        <w:rPr>
          <w:rFonts w:ascii="Times New Roman" w:eastAsia="仿宋_GB2312" w:hAnsi="Times New Roman" w:cs="Times New Roman" w:hint="eastAsia"/>
          <w:kern w:val="0"/>
          <w:sz w:val="32"/>
          <w:szCs w:val="32"/>
          <w:lang w:bidi="ar"/>
        </w:rPr>
        <w:t>新疆</w:t>
      </w:r>
      <w:r>
        <w:rPr>
          <w:rFonts w:ascii="Times New Roman" w:eastAsia="仿宋_GB2312" w:hAnsi="Times New Roman" w:cs="Times New Roman"/>
          <w:kern w:val="0"/>
          <w:sz w:val="32"/>
          <w:szCs w:val="32"/>
          <w:lang w:bidi="ar"/>
        </w:rPr>
        <w:t>建设，打造共建共治共享的社会心理服务新格局，推动形成自尊自信、理性平和、积极向上的社会心态。</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到</w:t>
      </w:r>
      <w:r>
        <w:rPr>
          <w:rFonts w:ascii="Times New Roman" w:eastAsia="仿宋_GB2312" w:hAnsi="Times New Roman" w:cs="Times New Roman"/>
          <w:kern w:val="0"/>
          <w:sz w:val="32"/>
          <w:szCs w:val="32"/>
          <w:lang w:bidi="ar"/>
        </w:rPr>
        <w:t>2030</w:t>
      </w:r>
      <w:r>
        <w:rPr>
          <w:rFonts w:ascii="Times New Roman" w:eastAsia="仿宋_GB2312" w:hAnsi="Times New Roman" w:cs="Times New Roman"/>
          <w:kern w:val="0"/>
          <w:sz w:val="32"/>
          <w:szCs w:val="32"/>
          <w:lang w:bidi="ar"/>
        </w:rPr>
        <w:t>年，覆盖全人群、全生命周期的社会心理服务体系和危机干预机制基本健全。</w:t>
      </w:r>
      <w:r>
        <w:rPr>
          <w:rFonts w:ascii="Times New Roman" w:eastAsia="仿宋_GB2312" w:hAnsi="Times New Roman" w:cs="Times New Roman" w:hint="eastAsia"/>
          <w:kern w:val="0"/>
          <w:sz w:val="32"/>
          <w:szCs w:val="32"/>
          <w:lang w:bidi="ar"/>
        </w:rPr>
        <w:t>全区</w:t>
      </w:r>
      <w:r>
        <w:rPr>
          <w:rFonts w:ascii="Times New Roman" w:eastAsia="仿宋_GB2312" w:hAnsi="Times New Roman" w:cs="Times New Roman"/>
          <w:kern w:val="0"/>
          <w:sz w:val="32"/>
          <w:szCs w:val="32"/>
          <w:lang w:bidi="ar"/>
        </w:rPr>
        <w:t>80%</w:t>
      </w:r>
      <w:r>
        <w:rPr>
          <w:rFonts w:ascii="Times New Roman" w:eastAsia="仿宋_GB2312" w:hAnsi="Times New Roman" w:cs="Times New Roman"/>
          <w:kern w:val="0"/>
          <w:sz w:val="32"/>
          <w:szCs w:val="32"/>
          <w:lang w:bidi="ar"/>
        </w:rPr>
        <w:t>以上的行政村、城市社区设置心理咨询室或社会工作室，并提供心理服务；各级各类学校具有心理服务场所（心理辅导室等）并加强专（兼）职心理健康教育教师队伍建设；各级党政机关和国有企事业单位、各类非公经济组织创造条件为员工开展心理服务；各级公立精神专科医院、各县（区）至少有</w:t>
      </w:r>
      <w:r>
        <w:rPr>
          <w:rFonts w:ascii="Times New Roman" w:eastAsia="仿宋_GB2312" w:hAnsi="Times New Roman" w:cs="Times New Roman"/>
          <w:kern w:val="0"/>
          <w:sz w:val="32"/>
          <w:szCs w:val="32"/>
          <w:lang w:bidi="ar"/>
        </w:rPr>
        <w:t>1</w:t>
      </w:r>
      <w:r>
        <w:rPr>
          <w:rFonts w:ascii="Times New Roman" w:eastAsia="仿宋_GB2312" w:hAnsi="Times New Roman" w:cs="Times New Roman"/>
          <w:kern w:val="0"/>
          <w:sz w:val="32"/>
          <w:szCs w:val="32"/>
          <w:lang w:bidi="ar"/>
        </w:rPr>
        <w:t>所医院提供心理门诊服务；自</w:t>
      </w:r>
      <w:r>
        <w:rPr>
          <w:rFonts w:ascii="Times New Roman" w:eastAsia="仿宋_GB2312" w:hAnsi="Times New Roman" w:cs="Times New Roman"/>
          <w:kern w:val="0"/>
          <w:sz w:val="32"/>
          <w:szCs w:val="32"/>
          <w:lang w:bidi="ar"/>
        </w:rPr>
        <w:lastRenderedPageBreak/>
        <w:t>治区建成</w:t>
      </w:r>
      <w:r>
        <w:rPr>
          <w:rFonts w:ascii="Times New Roman" w:eastAsia="仿宋_GB2312" w:hAnsi="Times New Roman" w:cs="Times New Roman" w:hint="eastAsia"/>
          <w:kern w:val="0"/>
          <w:sz w:val="32"/>
          <w:szCs w:val="32"/>
          <w:lang w:bidi="ar"/>
        </w:rPr>
        <w:t>自治区</w:t>
      </w:r>
      <w:r>
        <w:rPr>
          <w:rFonts w:ascii="Times New Roman" w:eastAsia="仿宋_GB2312" w:hAnsi="Times New Roman" w:cs="Times New Roman"/>
          <w:kern w:val="0"/>
          <w:sz w:val="32"/>
          <w:szCs w:val="32"/>
          <w:lang w:bidi="ar"/>
        </w:rPr>
        <w:t>级</w:t>
      </w:r>
      <w:r>
        <w:rPr>
          <w:rFonts w:ascii="Times New Roman" w:eastAsia="仿宋_GB2312" w:hAnsi="Times New Roman" w:cs="Times New Roman"/>
          <w:kern w:val="0"/>
          <w:sz w:val="32"/>
          <w:szCs w:val="32"/>
          <w:lang w:bidi="ar"/>
        </w:rPr>
        <w:t>12356</w:t>
      </w:r>
      <w:r>
        <w:rPr>
          <w:rFonts w:ascii="Times New Roman" w:eastAsia="仿宋_GB2312" w:hAnsi="Times New Roman" w:cs="Times New Roman"/>
          <w:kern w:val="0"/>
          <w:sz w:val="32"/>
          <w:szCs w:val="32"/>
          <w:lang w:bidi="ar"/>
        </w:rPr>
        <w:t>心理援助平台</w:t>
      </w:r>
      <w:r>
        <w:rPr>
          <w:rFonts w:ascii="Times New Roman" w:eastAsia="仿宋_GB2312" w:hAnsi="Times New Roman" w:cs="Times New Roman"/>
          <w:kern w:val="0"/>
          <w:sz w:val="32"/>
          <w:szCs w:val="32"/>
          <w:lang w:bidi="ar"/>
        </w:rPr>
        <w:t>，</w:t>
      </w:r>
      <w:r>
        <w:rPr>
          <w:rFonts w:ascii="Times New Roman" w:eastAsia="仿宋_GB2312" w:hAnsi="Times New Roman" w:cs="Times New Roman" w:hint="eastAsia"/>
          <w:kern w:val="0"/>
          <w:sz w:val="32"/>
          <w:szCs w:val="32"/>
          <w:lang w:bidi="ar"/>
        </w:rPr>
        <w:t>自治区</w:t>
      </w:r>
      <w:r>
        <w:rPr>
          <w:rFonts w:ascii="Times New Roman" w:eastAsia="仿宋_GB2312" w:hAnsi="Times New Roman" w:cs="Times New Roman"/>
          <w:kern w:val="0"/>
          <w:sz w:val="32"/>
          <w:szCs w:val="32"/>
          <w:lang w:bidi="ar"/>
        </w:rPr>
        <w:t>及</w:t>
      </w:r>
      <w:r>
        <w:rPr>
          <w:rFonts w:ascii="Times New Roman" w:eastAsia="仿宋_GB2312" w:hAnsi="Times New Roman" w:cs="Times New Roman" w:hint="eastAsia"/>
          <w:kern w:val="0"/>
          <w:sz w:val="32"/>
          <w:szCs w:val="32"/>
          <w:lang w:bidi="ar"/>
        </w:rPr>
        <w:t>地州市均</w:t>
      </w:r>
      <w:r>
        <w:rPr>
          <w:rFonts w:ascii="Times New Roman" w:eastAsia="仿宋_GB2312" w:hAnsi="Times New Roman" w:cs="Times New Roman"/>
          <w:kern w:val="0"/>
          <w:sz w:val="32"/>
          <w:szCs w:val="32"/>
          <w:lang w:bidi="ar"/>
        </w:rPr>
        <w:t>具有心理危机干预和心理援助队伍。</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黑体" w:hAnsi="Times New Roman" w:cs="Times New Roman"/>
          <w:kern w:val="0"/>
          <w:sz w:val="32"/>
          <w:szCs w:val="32"/>
          <w:lang w:bidi="ar"/>
        </w:rPr>
        <w:t>二、主要任务</w:t>
      </w:r>
      <w:r>
        <w:rPr>
          <w:rFonts w:ascii="Times New Roman" w:eastAsia="黑体" w:hAnsi="Times New Roman" w:cs="Times New Roman" w:hint="eastAsia"/>
          <w:kern w:val="0"/>
          <w:sz w:val="32"/>
          <w:szCs w:val="32"/>
          <w:lang w:bidi="ar"/>
        </w:rPr>
        <w:t>及贯彻落实措施</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楷体" w:hAnsi="Times New Roman" w:cs="Times New Roman"/>
          <w:kern w:val="0"/>
          <w:sz w:val="32"/>
          <w:szCs w:val="32"/>
          <w:lang w:bidi="ar"/>
        </w:rPr>
        <w:t>（一）</w:t>
      </w:r>
      <w:proofErr w:type="gramStart"/>
      <w:r>
        <w:rPr>
          <w:rFonts w:ascii="Times New Roman" w:eastAsia="楷体" w:hAnsi="Times New Roman" w:cs="Times New Roman"/>
          <w:kern w:val="0"/>
          <w:sz w:val="32"/>
          <w:szCs w:val="32"/>
          <w:lang w:bidi="ar"/>
        </w:rPr>
        <w:t>健全建</w:t>
      </w:r>
      <w:proofErr w:type="gramEnd"/>
      <w:r>
        <w:rPr>
          <w:rFonts w:ascii="Times New Roman" w:eastAsia="楷体" w:hAnsi="Times New Roman" w:cs="Times New Roman"/>
          <w:kern w:val="0"/>
          <w:sz w:val="32"/>
          <w:szCs w:val="32"/>
          <w:lang w:bidi="ar"/>
        </w:rPr>
        <w:t>强社会心理服务阵地</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1.</w:t>
      </w:r>
      <w:r>
        <w:rPr>
          <w:rFonts w:ascii="Times New Roman" w:eastAsia="仿宋_GB2312" w:hAnsi="Times New Roman" w:cs="Times New Roman"/>
          <w:kern w:val="0"/>
          <w:sz w:val="32"/>
          <w:szCs w:val="32"/>
          <w:lang w:bidi="ar"/>
        </w:rPr>
        <w:t>夯实基层心理服务。依托基层综治中心、党群服务中心、新时代文明实践站、社区戒毒社区康复工作办公室等服务场所，设置心理咨询室或社会工作室（站），向居民提供心理服务。心理服务人员（包括心理咨询人员、社会工作专业人员、网格员、人民调解员、志愿者等）通过心理疏导、心理慰藉等及时助力将矛盾纠纷化解在基层。发现有医疗需求的，依法依规引导或转介到相应机构进行专业干预。</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落实措施</w:t>
      </w:r>
      <w:r>
        <w:rPr>
          <w:rFonts w:ascii="Times New Roman" w:eastAsia="仿宋_GB2312" w:hAnsi="Times New Roman" w:cs="Times New Roman" w:hint="eastAsia"/>
          <w:sz w:val="32"/>
          <w:szCs w:val="40"/>
        </w:rPr>
        <w:t>：</w:t>
      </w:r>
      <w:r>
        <w:rPr>
          <w:rFonts w:ascii="Times New Roman" w:eastAsia="仿宋_GB2312" w:hAnsi="Times New Roman" w:cs="Times New Roman" w:hint="eastAsia"/>
          <w:b/>
          <w:bCs/>
          <w:sz w:val="32"/>
          <w:szCs w:val="40"/>
        </w:rPr>
        <w:t>一是</w:t>
      </w:r>
      <w:r>
        <w:rPr>
          <w:rFonts w:ascii="Times New Roman" w:eastAsia="仿宋_GB2312" w:hAnsi="Times New Roman" w:cs="Times New Roman" w:hint="eastAsia"/>
          <w:sz w:val="32"/>
          <w:szCs w:val="40"/>
        </w:rPr>
        <w:t>依托综治中心、</w:t>
      </w:r>
      <w:r>
        <w:rPr>
          <w:rFonts w:ascii="Times New Roman" w:eastAsia="仿宋_GB2312" w:hAnsi="Times New Roman" w:cs="Times New Roman"/>
          <w:kern w:val="0"/>
          <w:sz w:val="32"/>
          <w:szCs w:val="32"/>
          <w:lang w:bidi="ar"/>
        </w:rPr>
        <w:t>社区戒毒社区康复工作办公室</w:t>
      </w:r>
      <w:r>
        <w:rPr>
          <w:rFonts w:ascii="Times New Roman" w:eastAsia="仿宋_GB2312" w:hAnsi="Times New Roman" w:cs="Times New Roman" w:hint="eastAsia"/>
          <w:sz w:val="32"/>
          <w:szCs w:val="40"/>
        </w:rPr>
        <w:t>推动设置</w:t>
      </w:r>
      <w:r>
        <w:rPr>
          <w:rFonts w:ascii="Times New Roman" w:eastAsia="仿宋_GB2312" w:hAnsi="Times New Roman" w:cs="Times New Roman"/>
          <w:kern w:val="0"/>
          <w:sz w:val="32"/>
          <w:szCs w:val="32"/>
          <w:lang w:bidi="ar"/>
        </w:rPr>
        <w:t>心理咨询室或社会工作室（站）</w:t>
      </w:r>
      <w:r>
        <w:rPr>
          <w:rFonts w:ascii="Times New Roman" w:eastAsia="仿宋_GB2312" w:hAnsi="Times New Roman" w:cs="Times New Roman" w:hint="eastAsia"/>
          <w:sz w:val="32"/>
          <w:szCs w:val="40"/>
        </w:rPr>
        <w:t>，根据具体矛盾纠纷类型，通过随叫随到、工作联动等多种方式，组织</w:t>
      </w:r>
      <w:r>
        <w:rPr>
          <w:rFonts w:ascii="Times New Roman" w:eastAsia="仿宋_GB2312" w:hAnsi="Times New Roman" w:cs="Times New Roman"/>
          <w:kern w:val="0"/>
          <w:sz w:val="32"/>
          <w:szCs w:val="32"/>
          <w:lang w:bidi="ar"/>
        </w:rPr>
        <w:t>心理服务人员</w:t>
      </w:r>
      <w:r>
        <w:rPr>
          <w:rFonts w:ascii="Times New Roman" w:eastAsia="仿宋_GB2312" w:hAnsi="Times New Roman" w:cs="Times New Roman" w:hint="eastAsia"/>
          <w:sz w:val="32"/>
          <w:szCs w:val="40"/>
        </w:rPr>
        <w:t>及时开展心理疏导。</w:t>
      </w:r>
      <w:r>
        <w:rPr>
          <w:rFonts w:ascii="Times New Roman" w:eastAsia="仿宋_GB2312" w:hAnsi="Times New Roman" w:cs="Times New Roman" w:hint="eastAsia"/>
          <w:b/>
          <w:bCs/>
          <w:sz w:val="32"/>
          <w:szCs w:val="40"/>
        </w:rPr>
        <w:t>二是</w:t>
      </w:r>
      <w:r>
        <w:rPr>
          <w:rFonts w:ascii="仿宋_GB2312" w:eastAsia="仿宋_GB2312" w:hAnsi="仿宋_GB2312" w:cs="仿宋_GB2312" w:hint="eastAsia"/>
          <w:sz w:val="32"/>
          <w:szCs w:val="32"/>
        </w:rPr>
        <w:t>依托工会“枫桥经验”职工法律服务站设立心理咨询室，聘请心理服务人员为职工提供心理服务。</w:t>
      </w:r>
      <w:r>
        <w:rPr>
          <w:rFonts w:ascii="仿宋_GB2312" w:eastAsia="仿宋_GB2312" w:hAnsi="仿宋_GB2312" w:cs="仿宋_GB2312" w:hint="eastAsia"/>
          <w:b/>
          <w:bCs/>
          <w:sz w:val="32"/>
          <w:szCs w:val="32"/>
        </w:rPr>
        <w:t>三是</w:t>
      </w:r>
      <w:r>
        <w:rPr>
          <w:rFonts w:ascii="仿宋_GB2312" w:eastAsia="仿宋_GB2312" w:hAnsi="仿宋_GB2312" w:cs="仿宋_GB2312" w:hint="eastAsia"/>
          <w:sz w:val="32"/>
          <w:szCs w:val="32"/>
        </w:rPr>
        <w:t>建</w:t>
      </w:r>
      <w:proofErr w:type="gramStart"/>
      <w:r>
        <w:rPr>
          <w:rFonts w:ascii="仿宋_GB2312" w:eastAsia="仿宋_GB2312" w:hAnsi="仿宋_GB2312" w:cs="仿宋_GB2312" w:hint="eastAsia"/>
          <w:sz w:val="32"/>
          <w:szCs w:val="32"/>
        </w:rPr>
        <w:t>强基层</w:t>
      </w:r>
      <w:proofErr w:type="gramEnd"/>
      <w:r>
        <w:rPr>
          <w:rFonts w:ascii="仿宋_GB2312" w:eastAsia="仿宋_GB2312" w:hAnsi="仿宋_GB2312" w:cs="仿宋_GB2312" w:hint="eastAsia"/>
          <w:sz w:val="32"/>
          <w:szCs w:val="32"/>
        </w:rPr>
        <w:t>心理志愿服务队伍，发挥社会工作专业人员、志愿者等心理服务人员作用，在村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社区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常态</w:t>
      </w:r>
      <w:proofErr w:type="gramStart"/>
      <w:r>
        <w:rPr>
          <w:rFonts w:ascii="仿宋_GB2312" w:eastAsia="仿宋_GB2312" w:hAnsi="仿宋_GB2312" w:cs="仿宋_GB2312" w:hint="eastAsia"/>
          <w:sz w:val="32"/>
          <w:szCs w:val="32"/>
        </w:rPr>
        <w:t>化开展</w:t>
      </w:r>
      <w:proofErr w:type="gramEnd"/>
      <w:r>
        <w:rPr>
          <w:rFonts w:ascii="仿宋_GB2312" w:eastAsia="仿宋_GB2312" w:hAnsi="仿宋_GB2312" w:cs="仿宋_GB2312" w:hint="eastAsia"/>
          <w:sz w:val="32"/>
          <w:szCs w:val="32"/>
        </w:rPr>
        <w:t>心理疏导、心理慰藉等关爱服务。</w:t>
      </w:r>
      <w:r>
        <w:rPr>
          <w:rFonts w:ascii="Times New Roman" w:eastAsia="仿宋_GB2312" w:hAnsi="Times New Roman" w:cs="Times New Roman" w:hint="eastAsia"/>
          <w:b/>
          <w:bCs/>
          <w:kern w:val="0"/>
          <w:sz w:val="32"/>
          <w:szCs w:val="32"/>
          <w:lang w:bidi="ar"/>
        </w:rPr>
        <w:t>四是</w:t>
      </w:r>
      <w:r>
        <w:rPr>
          <w:rFonts w:ascii="仿宋_GB2312" w:eastAsia="仿宋_GB2312" w:hAnsi="仿宋_GB2312" w:cs="仿宋_GB2312" w:hint="eastAsia"/>
          <w:sz w:val="32"/>
          <w:szCs w:val="32"/>
        </w:rPr>
        <w:t>发挥</w:t>
      </w:r>
      <w:r>
        <w:rPr>
          <w:rFonts w:ascii="Times New Roman" w:eastAsia="仿宋_GB2312" w:hAnsi="Times New Roman" w:cs="Times New Roman"/>
          <w:sz w:val="32"/>
          <w:szCs w:val="32"/>
        </w:rPr>
        <w:t>新疆</w:t>
      </w:r>
      <w:r>
        <w:rPr>
          <w:rFonts w:ascii="Times New Roman" w:eastAsia="仿宋_GB2312" w:hAnsi="Times New Roman" w:cs="Times New Roman"/>
          <w:sz w:val="32"/>
          <w:szCs w:val="32"/>
        </w:rPr>
        <w:t>12355</w:t>
      </w:r>
      <w:r>
        <w:rPr>
          <w:rFonts w:ascii="Times New Roman" w:eastAsia="仿宋_GB2312" w:hAnsi="Times New Roman" w:cs="Times New Roman" w:hint="eastAsia"/>
          <w:sz w:val="32"/>
          <w:szCs w:val="32"/>
        </w:rPr>
        <w:t>青少年</w:t>
      </w:r>
      <w:r>
        <w:rPr>
          <w:rFonts w:ascii="Times New Roman" w:eastAsia="仿宋_GB2312" w:hAnsi="Times New Roman" w:cs="Times New Roman"/>
          <w:sz w:val="32"/>
          <w:szCs w:val="32"/>
        </w:rPr>
        <w:t>服务</w:t>
      </w:r>
      <w:r>
        <w:rPr>
          <w:rFonts w:ascii="仿宋_GB2312" w:eastAsia="仿宋_GB2312" w:hAnsi="仿宋_GB2312" w:cs="仿宋_GB2312" w:hint="eastAsia"/>
          <w:sz w:val="32"/>
          <w:szCs w:val="32"/>
        </w:rPr>
        <w:t>台作用，对团干部开展基础心理机能培训，提升早期识别和转接能力，组织志愿者配合社区排查青少年心理健康需求。</w:t>
      </w:r>
      <w:r>
        <w:rPr>
          <w:rFonts w:ascii="仿宋_GB2312" w:eastAsia="仿宋_GB2312" w:hAnsi="仿宋_GB2312" w:cs="仿宋_GB2312" w:hint="eastAsia"/>
          <w:b/>
          <w:bCs/>
          <w:sz w:val="32"/>
          <w:szCs w:val="32"/>
        </w:rPr>
        <w:t>五是</w:t>
      </w:r>
      <w:r>
        <w:rPr>
          <w:rFonts w:ascii="Times New Roman" w:eastAsia="仿宋_GB2312" w:hAnsi="Times New Roman" w:cs="Times New Roman" w:hint="eastAsia"/>
          <w:sz w:val="32"/>
          <w:szCs w:val="40"/>
        </w:rPr>
        <w:t>充分发挥“石榴花”妇女儿童维权工作室作用，为有需求的</w:t>
      </w:r>
      <w:r>
        <w:rPr>
          <w:rFonts w:ascii="Times New Roman" w:eastAsia="仿宋_GB2312" w:hAnsi="Times New Roman" w:cs="Times New Roman" w:hint="eastAsia"/>
          <w:sz w:val="32"/>
          <w:szCs w:val="40"/>
        </w:rPr>
        <w:t>妇</w:t>
      </w:r>
      <w:r>
        <w:rPr>
          <w:rFonts w:ascii="Times New Roman" w:eastAsia="仿宋_GB2312" w:hAnsi="Times New Roman" w:cs="Times New Roman" w:hint="eastAsia"/>
          <w:sz w:val="32"/>
          <w:szCs w:val="40"/>
        </w:rPr>
        <w:lastRenderedPageBreak/>
        <w:t>女儿</w:t>
      </w:r>
      <w:proofErr w:type="gramStart"/>
      <w:r>
        <w:rPr>
          <w:rFonts w:ascii="Times New Roman" w:eastAsia="仿宋_GB2312" w:hAnsi="Times New Roman" w:cs="Times New Roman" w:hint="eastAsia"/>
          <w:sz w:val="32"/>
          <w:szCs w:val="40"/>
        </w:rPr>
        <w:t>童提供</w:t>
      </w:r>
      <w:proofErr w:type="gramEnd"/>
      <w:r>
        <w:rPr>
          <w:rFonts w:ascii="Times New Roman" w:eastAsia="仿宋_GB2312" w:hAnsi="Times New Roman" w:cs="Times New Roman" w:hint="eastAsia"/>
          <w:sz w:val="32"/>
          <w:szCs w:val="40"/>
        </w:rPr>
        <w:t>法律咨询、心理辅导、婚姻家庭矛盾纠纷调解等服务。</w:t>
      </w:r>
      <w:r>
        <w:rPr>
          <w:rFonts w:ascii="Times New Roman" w:eastAsia="仿宋_GB2312" w:hAnsi="Times New Roman" w:cs="Times New Roman" w:hint="eastAsia"/>
          <w:b/>
          <w:bCs/>
          <w:sz w:val="32"/>
          <w:szCs w:val="40"/>
        </w:rPr>
        <w:t>六是</w:t>
      </w:r>
      <w:r>
        <w:rPr>
          <w:rFonts w:ascii="Times New Roman" w:eastAsia="仿宋_GB2312" w:hAnsi="Times New Roman" w:cs="Times New Roman" w:hint="eastAsia"/>
          <w:sz w:val="32"/>
          <w:szCs w:val="40"/>
        </w:rPr>
        <w:t>持续关注残疾人心理健康，</w:t>
      </w:r>
      <w:r>
        <w:rPr>
          <w:rFonts w:ascii="Times New Roman" w:eastAsia="仿宋_GB2312" w:hAnsi="Times New Roman" w:cs="Times New Roman"/>
          <w:kern w:val="0"/>
          <w:sz w:val="32"/>
          <w:szCs w:val="32"/>
          <w:lang w:bidi="ar"/>
        </w:rPr>
        <w:t>常态化收集梳理残疾人合理诉求、情绪困惑及心理困扰，精准排查心理服务重点对象</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聚焦诱发心理困扰的实际困难</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从源头化解残疾人生活顾虑与心理压力。</w:t>
      </w:r>
      <w:r>
        <w:rPr>
          <w:rFonts w:ascii="仿宋_GB2312" w:eastAsia="仿宋_GB2312" w:hAnsi="仿宋_GB2312" w:cs="仿宋_GB2312" w:hint="eastAsia"/>
          <w:b/>
          <w:bCs/>
          <w:sz w:val="32"/>
          <w:szCs w:val="32"/>
        </w:rPr>
        <w:t>七是</w:t>
      </w:r>
      <w:r>
        <w:rPr>
          <w:rFonts w:ascii="Times New Roman" w:eastAsia="仿宋_GB2312" w:hAnsi="Times New Roman" w:cs="Times New Roman" w:hint="eastAsia"/>
          <w:kern w:val="0"/>
          <w:sz w:val="32"/>
          <w:szCs w:val="32"/>
          <w:lang w:bidi="ar"/>
        </w:rPr>
        <w:t>持续推进“精康融合行动”，推动精神障碍社区康复服务可持续发展，帮助精神障碍患者更好地融入社会。</w:t>
      </w:r>
      <w:r>
        <w:rPr>
          <w:rFonts w:ascii="Times New Roman" w:eastAsia="仿宋_GB2312" w:hAnsi="Times New Roman" w:cs="Times New Roman" w:hint="eastAsia"/>
          <w:b/>
          <w:bCs/>
          <w:kern w:val="0"/>
          <w:sz w:val="32"/>
          <w:szCs w:val="32"/>
          <w:lang w:bidi="ar"/>
        </w:rPr>
        <w:t>八是</w:t>
      </w:r>
      <w:r>
        <w:rPr>
          <w:rFonts w:ascii="Times New Roman" w:eastAsia="仿宋_GB2312" w:hAnsi="Times New Roman" w:cs="Times New Roman" w:hint="eastAsia"/>
          <w:kern w:val="0"/>
          <w:sz w:val="32"/>
          <w:szCs w:val="32"/>
          <w:lang w:bidi="ar"/>
        </w:rPr>
        <w:t>持续提升全区精神卫生服务能力，加强医疗机构精神科（心理门诊）建设，加强精神卫生专业人才培养，持续加强精神卫生服务供给。</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自治区党委社会工作部、政法委、自治区公安厅、民政厅、总工会、</w:t>
      </w:r>
      <w:r>
        <w:rPr>
          <w:rFonts w:ascii="Times New Roman" w:eastAsia="仿宋_GB2312" w:hAnsi="Times New Roman" w:cs="Times New Roman" w:hint="eastAsia"/>
          <w:sz w:val="32"/>
          <w:szCs w:val="40"/>
        </w:rPr>
        <w:t>团委</w:t>
      </w:r>
      <w:r>
        <w:rPr>
          <w:rFonts w:ascii="Times New Roman" w:eastAsia="仿宋_GB2312" w:hAnsi="Times New Roman" w:cs="Times New Roman" w:hint="eastAsia"/>
          <w:sz w:val="32"/>
          <w:szCs w:val="40"/>
        </w:rPr>
        <w:t>、妇联、残联、卫生健康委。</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2.</w:t>
      </w:r>
      <w:r>
        <w:rPr>
          <w:rFonts w:ascii="Times New Roman" w:eastAsia="仿宋_GB2312" w:hAnsi="Times New Roman" w:cs="Times New Roman"/>
          <w:kern w:val="0"/>
          <w:sz w:val="32"/>
          <w:szCs w:val="32"/>
          <w:lang w:bidi="ar"/>
        </w:rPr>
        <w:t>强化教育系统心理服务。规范设置学校心理服务场所（心理辅导室等）并加强专（兼）职心理健康教育教师队伍建设。加强心理健康教育教师、辅导员和班主任的心理专业知识与技能培训。科学设计心理健康教材和课程，构建大中小学相衔接的心理健康教育体系。坚持立德树人，五育并举促进学生心理健康，持续实施好</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双减</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行动，确保体育锻炼时间。加强学生生命教育、青春期教育和挫折教育，增强学生适应环境、调适情绪、应对压力等方面能力，提高</w:t>
      </w:r>
      <w:r>
        <w:rPr>
          <w:rFonts w:ascii="Times New Roman" w:eastAsia="仿宋_GB2312" w:hAnsi="Times New Roman" w:cs="Times New Roman"/>
          <w:kern w:val="0"/>
          <w:sz w:val="32"/>
          <w:szCs w:val="32"/>
          <w:lang w:bidi="ar"/>
        </w:rPr>
        <w:t>心理韧性和心理免疫力。定期开展心理健康测评，科学规范运用测评结果，构建心理健康监测预警体系。建立重大心理问题发现、转介就医及愈后复学机制。</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lastRenderedPageBreak/>
        <w:t>落实措施</w:t>
      </w:r>
      <w:r>
        <w:rPr>
          <w:rFonts w:ascii="Times New Roman" w:eastAsia="仿宋_GB2312" w:hAnsi="Times New Roman" w:cs="Times New Roman" w:hint="eastAsia"/>
          <w:sz w:val="32"/>
          <w:szCs w:val="40"/>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加强心理健康教师队伍建设。指导各地各校按照《全面加强和改进新时代学生心理健康工作专项行动计划</w:t>
      </w:r>
      <w:r>
        <w:rPr>
          <w:rFonts w:ascii="Times New Roman" w:eastAsia="仿宋_GB2312" w:hAnsi="Times New Roman" w:cs="Times New Roman" w:hint="eastAsia"/>
          <w:kern w:val="0"/>
          <w:sz w:val="32"/>
          <w:szCs w:val="32"/>
          <w:lang w:bidi="ar"/>
        </w:rPr>
        <w:t>(2023-2025</w:t>
      </w:r>
      <w:r>
        <w:rPr>
          <w:rFonts w:ascii="Times New Roman" w:eastAsia="仿宋_GB2312" w:hAnsi="Times New Roman" w:cs="Times New Roman" w:hint="eastAsia"/>
          <w:kern w:val="0"/>
          <w:sz w:val="32"/>
          <w:szCs w:val="32"/>
          <w:lang w:bidi="ar"/>
        </w:rPr>
        <w:t>年</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》要求，逐步配齐心理健康教育教师。研制自治区心理健康教师能力</w:t>
      </w:r>
      <w:r>
        <w:rPr>
          <w:rFonts w:ascii="Times New Roman" w:eastAsia="仿宋_GB2312" w:hAnsi="Times New Roman" w:cs="Times New Roman" w:hint="eastAsia"/>
          <w:kern w:val="0"/>
          <w:sz w:val="32"/>
          <w:szCs w:val="32"/>
          <w:lang w:bidi="ar"/>
        </w:rPr>
        <w:t>ABC</w:t>
      </w:r>
      <w:r>
        <w:rPr>
          <w:rFonts w:ascii="Times New Roman" w:eastAsia="仿宋_GB2312" w:hAnsi="Times New Roman" w:cs="Times New Roman" w:hint="eastAsia"/>
          <w:kern w:val="0"/>
          <w:sz w:val="32"/>
          <w:szCs w:val="32"/>
          <w:lang w:bidi="ar"/>
        </w:rPr>
        <w:t>等级培训与认证标准，自治区</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地（州、市）</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县（市、区）三级分级分类开展心理健康教师培训工作。</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深化心理学学科教研。指导各地各校用好《中小学心理健康教育读本》，制定中小学心理健康教育学科教研计划，组织开展跨区域教研活动，指导学科教师在教学中渗透心理健康教育内容。</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从严规范作业管理。持续落实中小学作业管理的相关要求，减轻学生过重作业负担，持续规范校内教学常规管理。落实国家、自治区关于义务教育阶段、普通高中课程实施的有关要求，开足开</w:t>
      </w:r>
      <w:proofErr w:type="gramStart"/>
      <w:r>
        <w:rPr>
          <w:rFonts w:ascii="Times New Roman" w:eastAsia="仿宋_GB2312" w:hAnsi="Times New Roman" w:cs="Times New Roman" w:hint="eastAsia"/>
          <w:kern w:val="0"/>
          <w:sz w:val="32"/>
          <w:szCs w:val="32"/>
          <w:lang w:bidi="ar"/>
        </w:rPr>
        <w:t>齐综合</w:t>
      </w:r>
      <w:proofErr w:type="gramEnd"/>
      <w:r>
        <w:rPr>
          <w:rFonts w:ascii="Times New Roman" w:eastAsia="仿宋_GB2312" w:hAnsi="Times New Roman" w:cs="Times New Roman" w:hint="eastAsia"/>
          <w:kern w:val="0"/>
          <w:sz w:val="32"/>
          <w:szCs w:val="32"/>
          <w:lang w:bidi="ar"/>
        </w:rPr>
        <w:t>实践课程，把心理健康教育纳入校本课程，帮助学生掌握心理健康知识和技能，提升心理健康教育质量。</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健全监测预警机制。指导各地各校规范开展学生心理健康测评，每名学生每学年接</w:t>
      </w:r>
      <w:r>
        <w:rPr>
          <w:rFonts w:ascii="Times New Roman" w:eastAsia="仿宋_GB2312" w:hAnsi="Times New Roman" w:cs="Times New Roman" w:hint="eastAsia"/>
          <w:kern w:val="0"/>
          <w:sz w:val="32"/>
          <w:szCs w:val="32"/>
          <w:lang w:bidi="ar"/>
        </w:rPr>
        <w:t>受心理测评一般不超过</w:t>
      </w: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次。</w:t>
      </w:r>
      <w:r>
        <w:rPr>
          <w:rFonts w:ascii="Times New Roman" w:eastAsia="仿宋_GB2312" w:hAnsi="Times New Roman" w:cs="Times New Roman" w:hint="eastAsia"/>
          <w:b/>
          <w:bCs/>
          <w:kern w:val="0"/>
          <w:sz w:val="32"/>
          <w:szCs w:val="32"/>
          <w:lang w:bidi="ar"/>
        </w:rPr>
        <w:t>五是</w:t>
      </w:r>
      <w:r>
        <w:rPr>
          <w:rFonts w:ascii="Times New Roman" w:eastAsia="仿宋_GB2312" w:hAnsi="Times New Roman" w:cs="Times New Roman" w:hint="eastAsia"/>
          <w:kern w:val="0"/>
          <w:sz w:val="32"/>
          <w:szCs w:val="32"/>
          <w:lang w:bidi="ar"/>
        </w:rPr>
        <w:t>指导儿童福利机构、未成年人救助保护机构规范设置心理辅导室，配备专（兼）</w:t>
      </w:r>
      <w:proofErr w:type="gramStart"/>
      <w:r>
        <w:rPr>
          <w:rFonts w:ascii="Times New Roman" w:eastAsia="仿宋_GB2312" w:hAnsi="Times New Roman" w:cs="Times New Roman" w:hint="eastAsia"/>
          <w:kern w:val="0"/>
          <w:sz w:val="32"/>
          <w:szCs w:val="32"/>
          <w:lang w:bidi="ar"/>
        </w:rPr>
        <w:t>职心理</w:t>
      </w:r>
      <w:proofErr w:type="gramEnd"/>
      <w:r>
        <w:rPr>
          <w:rFonts w:ascii="Times New Roman" w:eastAsia="仿宋_GB2312" w:hAnsi="Times New Roman" w:cs="Times New Roman" w:hint="eastAsia"/>
          <w:kern w:val="0"/>
          <w:sz w:val="32"/>
          <w:szCs w:val="32"/>
          <w:lang w:bidi="ar"/>
        </w:rPr>
        <w:t>辅导人员，为机构内儿童和社区困境儿童提供心理服务。</w:t>
      </w:r>
      <w:r>
        <w:rPr>
          <w:rFonts w:ascii="Times New Roman" w:eastAsia="仿宋_GB2312" w:hAnsi="Times New Roman" w:cs="Times New Roman" w:hint="eastAsia"/>
          <w:b/>
          <w:bCs/>
          <w:kern w:val="0"/>
          <w:sz w:val="32"/>
          <w:szCs w:val="32"/>
          <w:lang w:bidi="ar"/>
        </w:rPr>
        <w:t>六是</w:t>
      </w:r>
      <w:r>
        <w:rPr>
          <w:rFonts w:ascii="Times New Roman" w:eastAsia="仿宋_GB2312" w:hAnsi="Times New Roman" w:cs="Times New Roman" w:hint="eastAsia"/>
          <w:kern w:val="0"/>
          <w:sz w:val="32"/>
          <w:szCs w:val="32"/>
          <w:lang w:bidi="ar"/>
        </w:rPr>
        <w:t>对因心理疾病导致家庭困难的在校学生，按规定给予临时救助或医疗救助。</w:t>
      </w:r>
      <w:r>
        <w:rPr>
          <w:rFonts w:ascii="Times New Roman" w:eastAsia="仿宋_GB2312" w:hAnsi="Times New Roman" w:cs="Times New Roman" w:hint="eastAsia"/>
          <w:b/>
          <w:bCs/>
          <w:kern w:val="0"/>
          <w:sz w:val="32"/>
          <w:szCs w:val="32"/>
          <w:lang w:bidi="ar"/>
        </w:rPr>
        <w:t>七是</w:t>
      </w:r>
      <w:r>
        <w:rPr>
          <w:rFonts w:ascii="Times New Roman" w:eastAsia="仿宋_GB2312" w:hAnsi="Times New Roman" w:cs="Times New Roman" w:hint="eastAsia"/>
          <w:kern w:val="0"/>
          <w:sz w:val="32"/>
          <w:szCs w:val="32"/>
          <w:lang w:bidi="ar"/>
        </w:rPr>
        <w:t>加强心理健康知识巡讲工作。持续组织自治区级、地州市级心理健康知识巡讲团定期进学校开展心理健康知识巡讲，提升学生心理健康素养。</w:t>
      </w:r>
      <w:r>
        <w:rPr>
          <w:rFonts w:ascii="Times New Roman" w:eastAsia="仿宋_GB2312" w:hAnsi="Times New Roman" w:cs="Times New Roman" w:hint="eastAsia"/>
          <w:b/>
          <w:bCs/>
          <w:kern w:val="0"/>
          <w:sz w:val="32"/>
          <w:szCs w:val="32"/>
          <w:lang w:bidi="ar"/>
        </w:rPr>
        <w:t>八是</w:t>
      </w:r>
      <w:r>
        <w:rPr>
          <w:rFonts w:ascii="Times New Roman" w:eastAsia="仿宋_GB2312" w:hAnsi="Times New Roman" w:cs="Times New Roman" w:hint="eastAsia"/>
          <w:sz w:val="32"/>
          <w:szCs w:val="32"/>
        </w:rPr>
        <w:t>发挥健康副校长机制作</w:t>
      </w:r>
      <w:r>
        <w:rPr>
          <w:rFonts w:ascii="Times New Roman" w:eastAsia="仿宋_GB2312" w:hAnsi="Times New Roman" w:cs="Times New Roman" w:hint="eastAsia"/>
          <w:sz w:val="32"/>
          <w:szCs w:val="32"/>
        </w:rPr>
        <w:t>用，落实健康副校</w:t>
      </w:r>
      <w:r>
        <w:rPr>
          <w:rFonts w:ascii="Times New Roman" w:eastAsia="仿宋_GB2312" w:hAnsi="Times New Roman" w:cs="Times New Roman" w:hint="eastAsia"/>
          <w:sz w:val="32"/>
          <w:szCs w:val="32"/>
        </w:rPr>
        <w:lastRenderedPageBreak/>
        <w:t>长协调</w:t>
      </w:r>
      <w:r>
        <w:rPr>
          <w:rFonts w:ascii="Times New Roman" w:eastAsia="仿宋_GB2312" w:hAnsi="Times New Roman" w:cs="Times New Roman"/>
          <w:sz w:val="32"/>
          <w:szCs w:val="32"/>
        </w:rPr>
        <w:t>心理健康专业资源，面向学生及家长开展心理健康</w:t>
      </w:r>
      <w:r>
        <w:rPr>
          <w:rFonts w:ascii="Times New Roman" w:eastAsia="仿宋_GB2312" w:hAnsi="Times New Roman" w:cs="Times New Roman" w:hint="eastAsia"/>
          <w:sz w:val="32"/>
          <w:szCs w:val="32"/>
        </w:rPr>
        <w:t>、行为异常表现早期识别、危机干预等</w:t>
      </w:r>
      <w:r>
        <w:rPr>
          <w:rFonts w:ascii="Times New Roman" w:eastAsia="仿宋_GB2312" w:hAnsi="Times New Roman" w:cs="Times New Roman"/>
          <w:sz w:val="32"/>
          <w:szCs w:val="32"/>
        </w:rPr>
        <w:t>科普宣传</w:t>
      </w:r>
      <w:r>
        <w:rPr>
          <w:rFonts w:ascii="Times New Roman" w:eastAsia="仿宋_GB2312" w:hAnsi="Times New Roman" w:cs="Times New Roman" w:hint="eastAsia"/>
          <w:sz w:val="32"/>
          <w:szCs w:val="32"/>
        </w:rPr>
        <w:t>，提高学生心理健康水平</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指</w:t>
      </w:r>
      <w:r>
        <w:rPr>
          <w:rFonts w:ascii="Times New Roman" w:eastAsia="仿宋_GB2312" w:hAnsi="Times New Roman" w:cs="Times New Roman" w:hint="eastAsia"/>
          <w:sz w:val="32"/>
          <w:szCs w:val="32"/>
        </w:rPr>
        <w:t>导</w:t>
      </w:r>
      <w:r>
        <w:rPr>
          <w:rFonts w:ascii="Times New Roman" w:eastAsia="仿宋_GB2312" w:hAnsi="Times New Roman" w:cs="Times New Roman"/>
          <w:sz w:val="32"/>
          <w:szCs w:val="32"/>
        </w:rPr>
        <w:t>教师对</w:t>
      </w:r>
      <w:r>
        <w:rPr>
          <w:rFonts w:ascii="Times New Roman" w:eastAsia="仿宋_GB2312" w:hAnsi="Times New Roman" w:cs="Times New Roman" w:hint="eastAsia"/>
          <w:sz w:val="32"/>
          <w:szCs w:val="32"/>
        </w:rPr>
        <w:t>学生</w:t>
      </w:r>
      <w:r>
        <w:rPr>
          <w:rFonts w:ascii="Times New Roman" w:eastAsia="仿宋_GB2312" w:hAnsi="Times New Roman" w:cs="Times New Roman"/>
          <w:sz w:val="32"/>
          <w:szCs w:val="32"/>
        </w:rPr>
        <w:t>心理问题的早期识别与规范处置。</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：自治区教育厅（牵头）、民政厅、卫生健康委。</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3.</w:t>
      </w:r>
      <w:r>
        <w:rPr>
          <w:rFonts w:ascii="Times New Roman" w:eastAsia="仿宋_GB2312" w:hAnsi="Times New Roman" w:cs="Times New Roman"/>
          <w:kern w:val="0"/>
          <w:sz w:val="32"/>
          <w:szCs w:val="32"/>
          <w:lang w:bidi="ar"/>
        </w:rPr>
        <w:t>加强机关和企事业单位心理服务。鼓励规模较大的党政机关和企事业单位专门或依托已有部门设立心理辅导室，规模较小的可通过购买服务、举办讲座等方式，为员工提供心理服务，帮助员工了解和掌握情绪调节、压力管理等方法，提高自我心理调适能力。公安、司法行政、信访等部门，可结合行业特点，在公安监所、监狱等相应场所设立心理辅导室为系统内工作人员及工作对象提供心理服务。</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落实措施</w:t>
      </w:r>
      <w:r>
        <w:rPr>
          <w:rFonts w:ascii="Times New Roman" w:eastAsia="仿宋_GB2312" w:hAnsi="Times New Roman" w:cs="Times New Roman" w:hint="eastAsia"/>
          <w:sz w:val="32"/>
          <w:szCs w:val="40"/>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持续组织自治区级、地州市级心理健康知识巡讲团定期开展进机关、进企业、进学校的</w:t>
      </w:r>
      <w:proofErr w:type="gramStart"/>
      <w:r>
        <w:rPr>
          <w:rFonts w:ascii="Times New Roman" w:eastAsia="仿宋_GB2312" w:hAnsi="Times New Roman" w:cs="Times New Roman" w:hint="eastAsia"/>
          <w:kern w:val="0"/>
          <w:sz w:val="32"/>
          <w:szCs w:val="32"/>
          <w:lang w:bidi="ar"/>
        </w:rPr>
        <w:t>三进巡讲</w:t>
      </w:r>
      <w:proofErr w:type="gramEnd"/>
      <w:r>
        <w:rPr>
          <w:rFonts w:ascii="Times New Roman" w:eastAsia="仿宋_GB2312" w:hAnsi="Times New Roman" w:cs="Times New Roman" w:hint="eastAsia"/>
          <w:kern w:val="0"/>
          <w:sz w:val="32"/>
          <w:szCs w:val="32"/>
          <w:lang w:bidi="ar"/>
        </w:rPr>
        <w:t>工作，讲解</w:t>
      </w:r>
      <w:r>
        <w:rPr>
          <w:rFonts w:ascii="Times New Roman" w:eastAsia="仿宋_GB2312" w:hAnsi="Times New Roman" w:cs="Times New Roman"/>
          <w:kern w:val="0"/>
          <w:sz w:val="32"/>
          <w:szCs w:val="32"/>
          <w:lang w:bidi="ar"/>
        </w:rPr>
        <w:t>情绪调节、压力管理等方法，提高自我心理调适能力</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sz w:val="32"/>
          <w:szCs w:val="40"/>
        </w:rPr>
        <w:t>二是</w:t>
      </w:r>
      <w:r>
        <w:rPr>
          <w:rFonts w:ascii="仿宋_GB2312" w:eastAsia="仿宋_GB2312" w:hAnsi="仿宋_GB2312" w:cs="仿宋_GB2312" w:hint="eastAsia"/>
          <w:sz w:val="32"/>
          <w:szCs w:val="32"/>
        </w:rPr>
        <w:t>依托工会“枫桥经验”职工</w:t>
      </w:r>
      <w:r>
        <w:rPr>
          <w:rFonts w:ascii="仿宋_GB2312" w:eastAsia="仿宋_GB2312" w:hAnsi="仿宋_GB2312" w:cs="仿宋_GB2312" w:hint="eastAsia"/>
          <w:sz w:val="32"/>
          <w:szCs w:val="32"/>
        </w:rPr>
        <w:t>法律服务站设立心理咨询室，通过聘请心理服务人员、</w:t>
      </w:r>
      <w:r>
        <w:rPr>
          <w:rFonts w:ascii="Times New Roman" w:eastAsia="仿宋_GB2312" w:hAnsi="Times New Roman" w:cs="Times New Roman" w:hint="eastAsia"/>
          <w:kern w:val="0"/>
          <w:sz w:val="32"/>
          <w:szCs w:val="32"/>
          <w:lang w:bidi="ar"/>
        </w:rPr>
        <w:t>在工会“枫桥大讲堂”等方式</w:t>
      </w:r>
      <w:r>
        <w:rPr>
          <w:rFonts w:ascii="仿宋_GB2312" w:eastAsia="仿宋_GB2312" w:hAnsi="仿宋_GB2312" w:cs="仿宋_GB2312" w:hint="eastAsia"/>
          <w:sz w:val="32"/>
          <w:szCs w:val="32"/>
        </w:rPr>
        <w:t>为职工</w:t>
      </w:r>
      <w:r>
        <w:rPr>
          <w:rFonts w:ascii="仿宋_GB2312" w:eastAsia="仿宋_GB2312" w:hAnsi="仿宋_GB2312" w:cs="仿宋_GB2312" w:hint="eastAsia"/>
          <w:sz w:val="32"/>
          <w:szCs w:val="32"/>
        </w:rPr>
        <w:t>提供心理服务。</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加强县级公安机关心理健康服务站建设，培育实战型心理健康专职兼职人才，推动建立全警心理健康档案，推广执行“红</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高危</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、黄</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关注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、蓝</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正常</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”三色分级预警机制。</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积极建立公安监所心理干预工作制度</w:t>
      </w:r>
      <w:proofErr w:type="gramStart"/>
      <w:r>
        <w:rPr>
          <w:rFonts w:ascii="Times New Roman" w:eastAsia="仿宋_GB2312" w:hAnsi="Times New Roman" w:cs="Times New Roman" w:hint="eastAsia"/>
          <w:kern w:val="0"/>
          <w:sz w:val="32"/>
          <w:szCs w:val="32"/>
          <w:lang w:bidi="ar"/>
        </w:rPr>
        <w:t>及危机</w:t>
      </w:r>
      <w:proofErr w:type="gramEnd"/>
      <w:r>
        <w:rPr>
          <w:rFonts w:ascii="Times New Roman" w:eastAsia="仿宋_GB2312" w:hAnsi="Times New Roman" w:cs="Times New Roman" w:hint="eastAsia"/>
          <w:kern w:val="0"/>
          <w:sz w:val="32"/>
          <w:szCs w:val="32"/>
          <w:lang w:bidi="ar"/>
        </w:rPr>
        <w:t>处置应急预案，规范工作流程，普遍设置心理咨询室（矫治室），常态化组织</w:t>
      </w:r>
      <w:r>
        <w:rPr>
          <w:rFonts w:ascii="Times New Roman" w:eastAsia="仿宋_GB2312" w:hAnsi="Times New Roman" w:cs="Times New Roman" w:hint="eastAsia"/>
          <w:kern w:val="0"/>
          <w:sz w:val="32"/>
          <w:szCs w:val="32"/>
          <w:lang w:bidi="ar"/>
        </w:rPr>
        <w:lastRenderedPageBreak/>
        <w:t>心理辅导、情绪解压、健康宣讲活动，</w:t>
      </w:r>
      <w:proofErr w:type="gramStart"/>
      <w:r>
        <w:rPr>
          <w:rFonts w:ascii="Times New Roman" w:eastAsia="仿宋_GB2312" w:hAnsi="Times New Roman" w:cs="Times New Roman" w:hint="eastAsia"/>
          <w:kern w:val="0"/>
          <w:sz w:val="32"/>
          <w:szCs w:val="32"/>
          <w:lang w:bidi="ar"/>
        </w:rPr>
        <w:t>引导民辅警</w:t>
      </w:r>
      <w:proofErr w:type="gramEnd"/>
      <w:r>
        <w:rPr>
          <w:rFonts w:ascii="Times New Roman" w:eastAsia="仿宋_GB2312" w:hAnsi="Times New Roman" w:cs="Times New Roman" w:hint="eastAsia"/>
          <w:kern w:val="0"/>
          <w:sz w:val="32"/>
          <w:szCs w:val="32"/>
          <w:lang w:bidi="ar"/>
        </w:rPr>
        <w:t>端正心态、舒缓情绪、</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凝聚斗志。</w:t>
      </w:r>
      <w:r>
        <w:rPr>
          <w:rFonts w:ascii="Times New Roman" w:eastAsia="仿宋_GB2312" w:hAnsi="Times New Roman" w:cs="Times New Roman" w:hint="eastAsia"/>
          <w:b/>
          <w:bCs/>
          <w:kern w:val="0"/>
          <w:sz w:val="32"/>
          <w:szCs w:val="32"/>
          <w:lang w:bidi="ar"/>
        </w:rPr>
        <w:t>五是</w:t>
      </w:r>
      <w:r>
        <w:rPr>
          <w:rFonts w:ascii="Times New Roman" w:eastAsia="仿宋_GB2312" w:hAnsi="Times New Roman" w:cs="Times New Roman" w:hint="eastAsia"/>
          <w:kern w:val="0"/>
          <w:sz w:val="32"/>
          <w:szCs w:val="32"/>
          <w:lang w:bidi="ar"/>
        </w:rPr>
        <w:t>加强干警心理健康教育。定期开展心理状况评估、心理健康知识讲座、谈心谈话，及时掌握干警心理健康状况，提升干警自我认知与调节能力，帮助干警缓解工作压力和负面情绪</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六是</w:t>
      </w:r>
      <w:r>
        <w:rPr>
          <w:rFonts w:ascii="Times New Roman" w:eastAsia="仿宋_GB2312" w:hAnsi="Times New Roman" w:cs="Times New Roman" w:hint="eastAsia"/>
          <w:kern w:val="0"/>
          <w:sz w:val="32"/>
          <w:szCs w:val="32"/>
          <w:lang w:bidi="ar"/>
        </w:rPr>
        <w:t>优化信访工作人员排班与工作流程，减少重复性事务负担，通过聘请心理咨询师等专业人员提供一对一疏导，教授速效调节技巧，常态化组织文体活动缓解信访工作人员心理压力。</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：自治区卫生健康委、总工会、公安厅、司法厅、信访局。</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4.</w:t>
      </w:r>
      <w:r>
        <w:rPr>
          <w:rFonts w:ascii="Times New Roman" w:eastAsia="仿宋_GB2312" w:hAnsi="Times New Roman" w:cs="Times New Roman"/>
          <w:kern w:val="0"/>
          <w:sz w:val="32"/>
          <w:szCs w:val="32"/>
          <w:lang w:bidi="ar"/>
        </w:rPr>
        <w:t>完善卫生健康系统心理服务。健全</w:t>
      </w:r>
      <w:r>
        <w:rPr>
          <w:rFonts w:ascii="Times New Roman" w:eastAsia="仿宋_GB2312" w:hAnsi="Times New Roman" w:cs="Times New Roman" w:hint="eastAsia"/>
          <w:kern w:val="0"/>
          <w:sz w:val="32"/>
          <w:szCs w:val="32"/>
          <w:lang w:bidi="ar"/>
        </w:rPr>
        <w:t>自治区</w:t>
      </w:r>
      <w:r>
        <w:rPr>
          <w:rFonts w:ascii="Times New Roman" w:eastAsia="仿宋_GB2312" w:hAnsi="Times New Roman" w:cs="Times New Roman"/>
          <w:kern w:val="0"/>
          <w:sz w:val="32"/>
          <w:szCs w:val="32"/>
          <w:lang w:bidi="ar"/>
        </w:rPr>
        <w:t>、</w:t>
      </w:r>
      <w:r>
        <w:rPr>
          <w:rFonts w:ascii="Times New Roman" w:eastAsia="仿宋_GB2312" w:hAnsi="Times New Roman" w:cs="Times New Roman" w:hint="eastAsia"/>
          <w:kern w:val="0"/>
          <w:sz w:val="32"/>
          <w:szCs w:val="32"/>
          <w:lang w:bidi="ar"/>
        </w:rPr>
        <w:t>地（州、市）</w:t>
      </w:r>
      <w:r>
        <w:rPr>
          <w:rFonts w:ascii="Times New Roman" w:eastAsia="仿宋_GB2312" w:hAnsi="Times New Roman" w:cs="Times New Roman"/>
          <w:kern w:val="0"/>
          <w:sz w:val="32"/>
          <w:szCs w:val="32"/>
          <w:lang w:bidi="ar"/>
        </w:rPr>
        <w:t>、县（</w:t>
      </w:r>
      <w:r>
        <w:rPr>
          <w:rFonts w:ascii="Times New Roman" w:eastAsia="仿宋_GB2312" w:hAnsi="Times New Roman" w:cs="Times New Roman" w:hint="eastAsia"/>
          <w:kern w:val="0"/>
          <w:sz w:val="32"/>
          <w:szCs w:val="32"/>
          <w:lang w:bidi="ar"/>
        </w:rPr>
        <w:t>市、</w:t>
      </w:r>
      <w:r>
        <w:rPr>
          <w:rFonts w:ascii="Times New Roman" w:eastAsia="仿宋_GB2312" w:hAnsi="Times New Roman" w:cs="Times New Roman"/>
          <w:kern w:val="0"/>
          <w:sz w:val="32"/>
          <w:szCs w:val="32"/>
          <w:lang w:bidi="ar"/>
        </w:rPr>
        <w:t>区）、乡镇（社区）</w:t>
      </w:r>
      <w:r>
        <w:rPr>
          <w:rFonts w:ascii="Times New Roman" w:eastAsia="仿宋_GB2312" w:hAnsi="Times New Roman" w:cs="Times New Roman" w:hint="eastAsia"/>
          <w:kern w:val="0"/>
          <w:sz w:val="32"/>
          <w:szCs w:val="32"/>
          <w:lang w:bidi="ar"/>
        </w:rPr>
        <w:t>四</w:t>
      </w:r>
      <w:r>
        <w:rPr>
          <w:rFonts w:ascii="Times New Roman" w:eastAsia="仿宋_GB2312" w:hAnsi="Times New Roman" w:cs="Times New Roman"/>
          <w:kern w:val="0"/>
          <w:sz w:val="32"/>
          <w:szCs w:val="32"/>
          <w:lang w:bidi="ar"/>
        </w:rPr>
        <w:t>级心理健康和精神卫生服务体系，</w:t>
      </w:r>
      <w:r>
        <w:rPr>
          <w:rFonts w:ascii="Times New Roman" w:eastAsia="仿宋_GB2312" w:hAnsi="Times New Roman" w:cs="Times New Roman" w:hint="eastAsia"/>
          <w:kern w:val="0"/>
          <w:sz w:val="32"/>
          <w:szCs w:val="32"/>
          <w:lang w:bidi="ar"/>
        </w:rPr>
        <w:t>自治区</w:t>
      </w:r>
      <w:r>
        <w:rPr>
          <w:rFonts w:ascii="Times New Roman" w:eastAsia="仿宋_GB2312" w:hAnsi="Times New Roman" w:cs="Times New Roman"/>
          <w:kern w:val="0"/>
          <w:sz w:val="32"/>
          <w:szCs w:val="32"/>
          <w:lang w:bidi="ar"/>
        </w:rPr>
        <w:t>、</w:t>
      </w:r>
      <w:r>
        <w:rPr>
          <w:rFonts w:ascii="Times New Roman" w:eastAsia="仿宋_GB2312" w:hAnsi="Times New Roman" w:cs="Times New Roman" w:hint="eastAsia"/>
          <w:kern w:val="0"/>
          <w:sz w:val="32"/>
          <w:szCs w:val="32"/>
          <w:lang w:bidi="ar"/>
        </w:rPr>
        <w:t>地（州、市）</w:t>
      </w:r>
      <w:r>
        <w:rPr>
          <w:rFonts w:ascii="Times New Roman" w:eastAsia="仿宋_GB2312" w:hAnsi="Times New Roman" w:cs="Times New Roman"/>
          <w:kern w:val="0"/>
          <w:sz w:val="32"/>
          <w:szCs w:val="32"/>
          <w:lang w:bidi="ar"/>
        </w:rPr>
        <w:t>、县（</w:t>
      </w:r>
      <w:r>
        <w:rPr>
          <w:rFonts w:ascii="Times New Roman" w:eastAsia="仿宋_GB2312" w:hAnsi="Times New Roman" w:cs="Times New Roman" w:hint="eastAsia"/>
          <w:kern w:val="0"/>
          <w:sz w:val="32"/>
          <w:szCs w:val="32"/>
          <w:lang w:bidi="ar"/>
        </w:rPr>
        <w:t>市、</w:t>
      </w:r>
      <w:r>
        <w:rPr>
          <w:rFonts w:ascii="Times New Roman" w:eastAsia="仿宋_GB2312" w:hAnsi="Times New Roman" w:cs="Times New Roman"/>
          <w:kern w:val="0"/>
          <w:sz w:val="32"/>
          <w:szCs w:val="32"/>
          <w:lang w:bidi="ar"/>
        </w:rPr>
        <w:t>区）应设置或指定心理健康和精神卫生服务机构，承担辖区内心理健康和精神卫生服务任务。公立精神专科医院应当设置心理门诊；综合医院、中医医院、儿童医院、妇幼保健院、社区卫生服务中心（站）、乡镇卫生院等其他医疗卫生机构，可根据功能任务定位、患者实际需求和自身能力条件，合理设置心理门诊或提供心理健康服务；鼓励规模较</w:t>
      </w:r>
      <w:r>
        <w:rPr>
          <w:rFonts w:ascii="Times New Roman" w:eastAsia="仿宋_GB2312" w:hAnsi="Times New Roman" w:cs="Times New Roman"/>
          <w:kern w:val="0"/>
          <w:sz w:val="32"/>
          <w:szCs w:val="32"/>
          <w:lang w:bidi="ar"/>
        </w:rPr>
        <w:t>大、综合实力较强的二级以上精神专科医院设置相对独立的心理健康服务中心。推动</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心身同治</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理念在临床各科室诊疗工作中全面落实。鼓励有条件的基层医疗卫生机构将心理健康服务融入家庭医生签约等工作中。在医</w:t>
      </w:r>
      <w:r>
        <w:rPr>
          <w:rFonts w:ascii="Times New Roman" w:eastAsia="仿宋_GB2312" w:hAnsi="Times New Roman" w:cs="Times New Roman"/>
          <w:kern w:val="0"/>
          <w:sz w:val="32"/>
          <w:szCs w:val="32"/>
          <w:lang w:bidi="ar"/>
        </w:rPr>
        <w:lastRenderedPageBreak/>
        <w:t>疗服务价格动态调整中统</w:t>
      </w:r>
      <w:proofErr w:type="gramStart"/>
      <w:r>
        <w:rPr>
          <w:rFonts w:ascii="Times New Roman" w:eastAsia="仿宋_GB2312" w:hAnsi="Times New Roman" w:cs="Times New Roman"/>
          <w:kern w:val="0"/>
          <w:sz w:val="32"/>
          <w:szCs w:val="32"/>
          <w:lang w:bidi="ar"/>
        </w:rPr>
        <w:t>筹关注</w:t>
      </w:r>
      <w:proofErr w:type="gramEnd"/>
      <w:r>
        <w:rPr>
          <w:rFonts w:ascii="Times New Roman" w:eastAsia="仿宋_GB2312" w:hAnsi="Times New Roman" w:cs="Times New Roman"/>
          <w:kern w:val="0"/>
          <w:sz w:val="32"/>
          <w:szCs w:val="32"/>
          <w:lang w:bidi="ar"/>
        </w:rPr>
        <w:t>心理治疗、心理咨询等项目价格，合理确定价格水平，更好体现技术劳务价值。</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持续推进精神卫生服务供给。在现有基础上，加强自治区精神卫生中心专业能力建设，鼓励自治区级综合医院精神心理科建设儿童心理、老年心理等亚专业。指导各地（州、市）建设精神专科医院或依托三级综合医院设置独立的精神</w:t>
      </w:r>
      <w:r>
        <w:rPr>
          <w:rFonts w:ascii="Times New Roman" w:eastAsia="仿宋_GB2312" w:hAnsi="Times New Roman" w:cs="Times New Roman" w:hint="eastAsia"/>
          <w:kern w:val="0"/>
          <w:sz w:val="32"/>
          <w:szCs w:val="32"/>
          <w:lang w:bidi="ar"/>
        </w:rPr>
        <w:t>心理院区（病区）</w:t>
      </w:r>
      <w:r>
        <w:rPr>
          <w:rFonts w:ascii="Times New Roman" w:eastAsia="仿宋_GB2312" w:hAnsi="Times New Roman" w:cs="Times New Roman" w:hint="eastAsia"/>
          <w:sz w:val="32"/>
          <w:szCs w:val="32"/>
        </w:rPr>
        <w:t>。</w:t>
      </w:r>
      <w:r>
        <w:rPr>
          <w:rFonts w:ascii="Times New Roman" w:eastAsia="仿宋_GB2312" w:hAnsi="Times New Roman" w:cs="Times New Roman" w:hint="eastAsia"/>
          <w:b/>
          <w:bCs/>
          <w:sz w:val="32"/>
          <w:szCs w:val="32"/>
        </w:rPr>
        <w:t>二是</w:t>
      </w:r>
      <w:r>
        <w:rPr>
          <w:rFonts w:ascii="Times New Roman" w:eastAsia="仿宋_GB2312" w:hAnsi="Times New Roman" w:cs="Times New Roman" w:hint="eastAsia"/>
          <w:kern w:val="0"/>
          <w:sz w:val="32"/>
          <w:szCs w:val="32"/>
          <w:lang w:bidi="ar"/>
        </w:rPr>
        <w:t>持续推进加强县级精神科建设。压实地州市级卫生健康部门责任，持续加强常住人口超过</w:t>
      </w:r>
      <w:r>
        <w:rPr>
          <w:rFonts w:ascii="Times New Roman" w:eastAsia="仿宋_GB2312" w:hAnsi="Times New Roman" w:cs="Times New Roman" w:hint="eastAsia"/>
          <w:kern w:val="0"/>
          <w:sz w:val="32"/>
          <w:szCs w:val="32"/>
          <w:lang w:bidi="ar"/>
        </w:rPr>
        <w:t>30</w:t>
      </w:r>
      <w:r>
        <w:rPr>
          <w:rFonts w:ascii="Times New Roman" w:eastAsia="仿宋_GB2312" w:hAnsi="Times New Roman" w:cs="Times New Roman" w:hint="eastAsia"/>
          <w:kern w:val="0"/>
          <w:sz w:val="32"/>
          <w:szCs w:val="32"/>
          <w:lang w:bidi="ar"/>
        </w:rPr>
        <w:t>万的县（市、区），至少有</w:t>
      </w: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所县级公立医院设置有病房的精神科，合理确定病房床位数；常住人口</w:t>
      </w:r>
      <w:r>
        <w:rPr>
          <w:rFonts w:ascii="Times New Roman" w:eastAsia="仿宋_GB2312" w:hAnsi="Times New Roman" w:cs="Times New Roman" w:hint="eastAsia"/>
          <w:kern w:val="0"/>
          <w:sz w:val="32"/>
          <w:szCs w:val="32"/>
          <w:lang w:bidi="ar"/>
        </w:rPr>
        <w:t>30</w:t>
      </w:r>
      <w:r>
        <w:rPr>
          <w:rFonts w:ascii="Times New Roman" w:eastAsia="仿宋_GB2312" w:hAnsi="Times New Roman" w:cs="Times New Roman" w:hint="eastAsia"/>
          <w:kern w:val="0"/>
          <w:sz w:val="32"/>
          <w:szCs w:val="32"/>
          <w:lang w:bidi="ar"/>
        </w:rPr>
        <w:t>万以下的县（市、区），至少有</w:t>
      </w: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所县级公立医院设置精神心理门诊。督促县级综合医院精神科（心理门诊）加强专业人员、设施设备配备，推进标准化建设。</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结合各地实际需求，</w:t>
      </w:r>
      <w:r>
        <w:rPr>
          <w:rFonts w:ascii="Times New Roman" w:eastAsia="仿宋_GB2312" w:hAnsi="Times New Roman" w:cs="Times New Roman" w:hint="eastAsia"/>
          <w:kern w:val="0"/>
          <w:sz w:val="30"/>
          <w:szCs w:val="30"/>
          <w:lang w:bidi="ar"/>
        </w:rPr>
        <w:t>支持精神卫生服务机构建设，提高精神卫生服务能力水平</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依托</w:t>
      </w:r>
      <w:r>
        <w:rPr>
          <w:rFonts w:ascii="Times New Roman" w:eastAsia="仿宋_GB2312" w:hAnsi="Times New Roman" w:cs="Times New Roman" w:hint="eastAsia"/>
          <w:kern w:val="0"/>
          <w:sz w:val="32"/>
          <w:szCs w:val="32"/>
          <w:lang w:bidi="ar"/>
        </w:rPr>
        <w:t>自治区、地（州、市）、县（市、区）妇幼保健服务体系</w:t>
      </w:r>
      <w:r>
        <w:rPr>
          <w:rFonts w:ascii="Times New Roman" w:eastAsia="仿宋_GB2312" w:hAnsi="Times New Roman" w:cs="Times New Roman" w:hint="eastAsia"/>
          <w:kern w:val="0"/>
          <w:sz w:val="32"/>
          <w:szCs w:val="32"/>
          <w:lang w:bidi="ar"/>
        </w:rPr>
        <w:t>，针对</w:t>
      </w:r>
      <w:proofErr w:type="gramStart"/>
      <w:r>
        <w:rPr>
          <w:rFonts w:ascii="Times New Roman" w:eastAsia="仿宋_GB2312" w:hAnsi="Times New Roman" w:cs="Times New Roman" w:hint="eastAsia"/>
          <w:kern w:val="0"/>
          <w:sz w:val="32"/>
          <w:szCs w:val="32"/>
          <w:lang w:bidi="ar"/>
        </w:rPr>
        <w:t>孕</w:t>
      </w:r>
      <w:proofErr w:type="gramEnd"/>
      <w:r>
        <w:rPr>
          <w:rFonts w:ascii="Times New Roman" w:eastAsia="仿宋_GB2312" w:hAnsi="Times New Roman" w:cs="Times New Roman" w:hint="eastAsia"/>
          <w:kern w:val="0"/>
          <w:sz w:val="32"/>
          <w:szCs w:val="32"/>
          <w:lang w:bidi="ar"/>
        </w:rPr>
        <w:t>产妇、</w:t>
      </w:r>
      <w:r>
        <w:rPr>
          <w:rFonts w:ascii="Times New Roman" w:eastAsia="仿宋_GB2312" w:hAnsi="Times New Roman" w:cs="Times New Roman" w:hint="eastAsia"/>
          <w:kern w:val="0"/>
          <w:sz w:val="32"/>
          <w:szCs w:val="32"/>
          <w:lang w:bidi="ar"/>
        </w:rPr>
        <w:t>0-6</w:t>
      </w:r>
      <w:r>
        <w:rPr>
          <w:rFonts w:ascii="Times New Roman" w:eastAsia="仿宋_GB2312" w:hAnsi="Times New Roman" w:cs="Times New Roman" w:hint="eastAsia"/>
          <w:kern w:val="0"/>
          <w:sz w:val="32"/>
          <w:szCs w:val="32"/>
          <w:lang w:bidi="ar"/>
        </w:rPr>
        <w:t>岁儿童、更年期女性等重点人群开展心理健康筛查与指导，逐步加强居民电子健康档案中相关信息录入和应用。</w:t>
      </w:r>
      <w:r>
        <w:rPr>
          <w:rFonts w:ascii="Times New Roman" w:eastAsia="仿宋_GB2312" w:hAnsi="Times New Roman" w:cs="Times New Roman" w:hint="eastAsia"/>
          <w:b/>
          <w:bCs/>
          <w:color w:val="000000" w:themeColor="text1"/>
          <w:kern w:val="0"/>
          <w:sz w:val="32"/>
          <w:szCs w:val="32"/>
          <w:lang w:bidi="ar"/>
        </w:rPr>
        <w:t>五是</w:t>
      </w:r>
      <w:r>
        <w:rPr>
          <w:rFonts w:ascii="Times New Roman" w:eastAsia="仿宋_GB2312" w:hAnsi="Times New Roman" w:cs="Times New Roman"/>
          <w:color w:val="000000" w:themeColor="text1"/>
          <w:kern w:val="0"/>
          <w:sz w:val="32"/>
          <w:szCs w:val="32"/>
          <w:lang w:bidi="ar"/>
        </w:rPr>
        <w:t>开展针对</w:t>
      </w:r>
      <w:proofErr w:type="gramStart"/>
      <w:r>
        <w:rPr>
          <w:rFonts w:ascii="Times New Roman" w:eastAsia="仿宋_GB2312" w:hAnsi="Times New Roman" w:cs="Times New Roman"/>
          <w:color w:val="000000" w:themeColor="text1"/>
          <w:kern w:val="0"/>
          <w:sz w:val="32"/>
          <w:szCs w:val="32"/>
          <w:lang w:bidi="ar"/>
        </w:rPr>
        <w:t>孕</w:t>
      </w:r>
      <w:proofErr w:type="gramEnd"/>
      <w:r>
        <w:rPr>
          <w:rFonts w:ascii="Times New Roman" w:eastAsia="仿宋_GB2312" w:hAnsi="Times New Roman" w:cs="Times New Roman"/>
          <w:color w:val="000000" w:themeColor="text1"/>
          <w:kern w:val="0"/>
          <w:sz w:val="32"/>
          <w:szCs w:val="32"/>
          <w:lang w:bidi="ar"/>
        </w:rPr>
        <w:t>产妇、儿童、女性等妇幼群体特点提供诊疗服务；初步建立心理评估、咨询、治疗全流程服务规范，逐步完善电子健康档案管理。</w:t>
      </w:r>
      <w:r>
        <w:rPr>
          <w:rFonts w:ascii="Times New Roman" w:eastAsia="仿宋_GB2312" w:hAnsi="Times New Roman" w:cs="Times New Roman" w:hint="eastAsia"/>
          <w:b/>
          <w:bCs/>
          <w:color w:val="000000" w:themeColor="text1"/>
          <w:kern w:val="0"/>
          <w:sz w:val="32"/>
          <w:szCs w:val="32"/>
          <w:lang w:bidi="ar"/>
        </w:rPr>
        <w:t>六是</w:t>
      </w:r>
      <w:r>
        <w:rPr>
          <w:rFonts w:ascii="Times New Roman" w:eastAsia="仿宋_GB2312" w:hAnsi="Times New Roman" w:cs="Times New Roman"/>
          <w:sz w:val="32"/>
          <w:szCs w:val="32"/>
        </w:rPr>
        <w:t>支持中医医院按照《中医医院神志病科建设管理指南》规范开展神志病科</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含中医心理科、身心医学科等</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建设</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积极总结临床经验，优化中医诊疗方案，推广应用中医情志疗法、针</w:t>
      </w:r>
      <w:r>
        <w:rPr>
          <w:rFonts w:ascii="Times New Roman" w:eastAsia="仿宋_GB2312" w:hAnsi="Times New Roman" w:cs="Times New Roman"/>
          <w:sz w:val="32"/>
          <w:szCs w:val="32"/>
        </w:rPr>
        <w:lastRenderedPageBreak/>
        <w:t>灸、五音疗法、运动功法等中医医疗技术，扩大精神卫生中医药服务供给。</w:t>
      </w:r>
      <w:r>
        <w:rPr>
          <w:rFonts w:ascii="Times New Roman" w:eastAsia="仿宋_GB2312" w:hAnsi="Times New Roman" w:cs="Times New Roman" w:hint="eastAsia"/>
          <w:b/>
          <w:bCs/>
          <w:sz w:val="32"/>
          <w:szCs w:val="32"/>
        </w:rPr>
        <w:t>七是</w:t>
      </w:r>
      <w:r>
        <w:rPr>
          <w:rFonts w:ascii="Times New Roman" w:eastAsia="仿宋_GB2312" w:hAnsi="Times New Roman" w:cs="Times New Roman" w:hint="eastAsia"/>
          <w:sz w:val="32"/>
          <w:szCs w:val="32"/>
        </w:rPr>
        <w:t>深入开展优质服务基层行活动，加强乡镇卫生院、社区卫生服务中心特色科室建设，在有条件的基层医疗卫生机构建设精神（心理）科；</w:t>
      </w:r>
      <w:r>
        <w:rPr>
          <w:rFonts w:ascii="Times New Roman" w:eastAsia="仿宋_GB2312" w:hAnsi="Times New Roman" w:cs="Times New Roman" w:hint="eastAsia"/>
          <w:b/>
          <w:bCs/>
          <w:sz w:val="32"/>
          <w:szCs w:val="32"/>
        </w:rPr>
        <w:t>八是</w:t>
      </w:r>
      <w:r>
        <w:rPr>
          <w:rFonts w:ascii="Times New Roman" w:eastAsia="仿宋_GB2312" w:hAnsi="Times New Roman" w:cs="Times New Roman" w:hint="eastAsia"/>
          <w:sz w:val="32"/>
          <w:szCs w:val="32"/>
        </w:rPr>
        <w:t>支持家庭医生为签约居民提供包括心理疏导在内的健康咨询服务。</w:t>
      </w:r>
      <w:r>
        <w:rPr>
          <w:rFonts w:ascii="Times New Roman" w:eastAsia="仿宋_GB2312" w:hAnsi="Times New Roman" w:cs="Times New Roman" w:hint="eastAsia"/>
          <w:b/>
          <w:bCs/>
          <w:kern w:val="0"/>
          <w:sz w:val="32"/>
          <w:szCs w:val="32"/>
          <w:lang w:bidi="ar"/>
        </w:rPr>
        <w:t>九是</w:t>
      </w:r>
      <w:r>
        <w:rPr>
          <w:rFonts w:ascii="Times New Roman" w:eastAsia="仿宋_GB2312" w:hAnsi="Times New Roman" w:cs="Times New Roman" w:hint="eastAsia"/>
          <w:kern w:val="0"/>
          <w:sz w:val="32"/>
          <w:szCs w:val="32"/>
          <w:lang w:bidi="ar"/>
        </w:rPr>
        <w:t>严格执行国家</w:t>
      </w:r>
      <w:proofErr w:type="gramStart"/>
      <w:r>
        <w:rPr>
          <w:rFonts w:ascii="Times New Roman" w:eastAsia="仿宋_GB2312" w:hAnsi="Times New Roman" w:cs="Times New Roman" w:hint="eastAsia"/>
          <w:kern w:val="0"/>
          <w:sz w:val="32"/>
          <w:szCs w:val="32"/>
          <w:lang w:bidi="ar"/>
        </w:rPr>
        <w:t>医</w:t>
      </w:r>
      <w:proofErr w:type="gramEnd"/>
      <w:r>
        <w:rPr>
          <w:rFonts w:ascii="Times New Roman" w:eastAsia="仿宋_GB2312" w:hAnsi="Times New Roman" w:cs="Times New Roman" w:hint="eastAsia"/>
          <w:kern w:val="0"/>
          <w:sz w:val="32"/>
          <w:szCs w:val="32"/>
          <w:lang w:bidi="ar"/>
        </w:rPr>
        <w:t>保局医疗服务价格项目立项指南，将“常温冬眠治疗监测”“多参数监护无抽搐电休克治疗”等</w:t>
      </w:r>
      <w:r>
        <w:rPr>
          <w:rFonts w:ascii="Times New Roman" w:eastAsia="仿宋_GB2312" w:hAnsi="Times New Roman" w:cs="Times New Roman" w:hint="eastAsia"/>
          <w:kern w:val="0"/>
          <w:sz w:val="32"/>
          <w:szCs w:val="32"/>
          <w:lang w:bidi="ar"/>
        </w:rPr>
        <w:t>21</w:t>
      </w:r>
      <w:r>
        <w:rPr>
          <w:rFonts w:ascii="Times New Roman" w:eastAsia="仿宋_GB2312" w:hAnsi="Times New Roman" w:cs="Times New Roman" w:hint="eastAsia"/>
          <w:kern w:val="0"/>
          <w:sz w:val="32"/>
          <w:szCs w:val="32"/>
          <w:lang w:bidi="ar"/>
        </w:rPr>
        <w:t>个项目规范整合为“精神康复治疗</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个人</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”“电休克治疗（</w:t>
      </w:r>
      <w:r>
        <w:rPr>
          <w:rFonts w:ascii="Times New Roman" w:eastAsia="仿宋_GB2312" w:hAnsi="Times New Roman" w:cs="Times New Roman" w:hint="eastAsia"/>
          <w:kern w:val="0"/>
          <w:sz w:val="32"/>
          <w:szCs w:val="32"/>
          <w:lang w:bidi="ar"/>
        </w:rPr>
        <w:t>ECT</w:t>
      </w:r>
      <w:r>
        <w:rPr>
          <w:rFonts w:ascii="Times New Roman" w:eastAsia="仿宋_GB2312" w:hAnsi="Times New Roman" w:cs="Times New Roman" w:hint="eastAsia"/>
          <w:kern w:val="0"/>
          <w:sz w:val="32"/>
          <w:szCs w:val="32"/>
          <w:lang w:bidi="ar"/>
        </w:rPr>
        <w:t>）”等</w:t>
      </w:r>
      <w:r>
        <w:rPr>
          <w:rFonts w:ascii="Times New Roman" w:eastAsia="仿宋_GB2312" w:hAnsi="Times New Roman" w:cs="Times New Roman" w:hint="eastAsia"/>
          <w:kern w:val="0"/>
          <w:sz w:val="32"/>
          <w:szCs w:val="32"/>
          <w:lang w:bidi="ar"/>
        </w:rPr>
        <w:t>10</w:t>
      </w:r>
      <w:r>
        <w:rPr>
          <w:rFonts w:ascii="Times New Roman" w:eastAsia="仿宋_GB2312" w:hAnsi="Times New Roman" w:cs="Times New Roman" w:hint="eastAsia"/>
          <w:kern w:val="0"/>
          <w:sz w:val="32"/>
          <w:szCs w:val="32"/>
          <w:lang w:bidi="ar"/>
        </w:rPr>
        <w:t>个精神治疗类医疗服务价格项目。新增精神康复治疗（家庭）、精神康复治疗（团体）</w:t>
      </w: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个项目，进一步完善精神治疗类医疗服务价格项目体系。</w:t>
      </w:r>
      <w:r>
        <w:rPr>
          <w:rFonts w:ascii="Times New Roman" w:eastAsia="仿宋_GB2312" w:hAnsi="Times New Roman" w:cs="Times New Roman" w:hint="eastAsia"/>
          <w:b/>
          <w:bCs/>
          <w:kern w:val="0"/>
          <w:sz w:val="32"/>
          <w:szCs w:val="32"/>
          <w:lang w:bidi="ar"/>
        </w:rPr>
        <w:t>十是</w:t>
      </w:r>
      <w:r>
        <w:rPr>
          <w:rFonts w:ascii="Times New Roman" w:eastAsia="仿宋_GB2312" w:hAnsi="Times New Roman" w:cs="Times New Roman" w:hint="eastAsia"/>
          <w:kern w:val="0"/>
          <w:sz w:val="32"/>
          <w:szCs w:val="32"/>
          <w:lang w:bidi="ar"/>
        </w:rPr>
        <w:t>精神科医师为患者提供精神病诊查服务时，按照医师职称级别收取门诊诊查费，为“心理门诊”规范有序开展提供坚实保障。</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：自治区卫生健康委（牵头）、自治区发展</w:t>
      </w:r>
      <w:r w:rsidR="009C2408">
        <w:rPr>
          <w:rFonts w:ascii="宋体" w:eastAsia="宋体" w:hAnsi="宋体" w:cs="宋体" w:hint="eastAsia"/>
          <w:kern w:val="0"/>
          <w:sz w:val="32"/>
          <w:szCs w:val="32"/>
          <w:lang w:bidi="ar"/>
        </w:rPr>
        <w:t>和</w:t>
      </w:r>
      <w:r>
        <w:rPr>
          <w:rFonts w:ascii="Times New Roman" w:eastAsia="仿宋_GB2312" w:hAnsi="Times New Roman" w:cs="Times New Roman" w:hint="eastAsia"/>
          <w:kern w:val="0"/>
          <w:sz w:val="32"/>
          <w:szCs w:val="32"/>
          <w:lang w:bidi="ar"/>
        </w:rPr>
        <w:t>改革委员会、自治区</w:t>
      </w:r>
      <w:proofErr w:type="gramStart"/>
      <w:r>
        <w:rPr>
          <w:rFonts w:ascii="Times New Roman" w:eastAsia="仿宋_GB2312" w:hAnsi="Times New Roman" w:cs="Times New Roman" w:hint="eastAsia"/>
          <w:kern w:val="0"/>
          <w:sz w:val="32"/>
          <w:szCs w:val="32"/>
          <w:lang w:bidi="ar"/>
        </w:rPr>
        <w:t>医</w:t>
      </w:r>
      <w:proofErr w:type="gramEnd"/>
      <w:r>
        <w:rPr>
          <w:rFonts w:ascii="Times New Roman" w:eastAsia="仿宋_GB2312" w:hAnsi="Times New Roman" w:cs="Times New Roman" w:hint="eastAsia"/>
          <w:kern w:val="0"/>
          <w:sz w:val="32"/>
          <w:szCs w:val="32"/>
          <w:lang w:bidi="ar"/>
        </w:rPr>
        <w:t>保局。</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5.</w:t>
      </w:r>
      <w:r>
        <w:rPr>
          <w:rFonts w:ascii="Times New Roman" w:eastAsia="仿宋_GB2312" w:hAnsi="Times New Roman" w:cs="Times New Roman"/>
          <w:kern w:val="0"/>
          <w:sz w:val="32"/>
          <w:szCs w:val="32"/>
          <w:lang w:bidi="ar"/>
        </w:rPr>
        <w:t>规范发展社会化心</w:t>
      </w:r>
      <w:r>
        <w:rPr>
          <w:rFonts w:ascii="Times New Roman" w:eastAsia="仿宋_GB2312" w:hAnsi="Times New Roman" w:cs="Times New Roman"/>
          <w:kern w:val="0"/>
          <w:sz w:val="32"/>
          <w:szCs w:val="32"/>
          <w:lang w:bidi="ar"/>
        </w:rPr>
        <w:t>理服务。研究制定社会心理服务机构管理制度、相关行业政策，强化标准建设、执业行为监管等，规范提供心理服务。将心理健康相关法律法规、人文伦理以及心理知识基本理论、心理服务实践技能等作为执业人员培训重要内容。落实法律法规要求，严格社会心理服务机构服务范围，严禁开展心理治疗、精神障碍诊断与治疗等服务。服务过程中发现服务对象可能有精神障碍等问题时，依法依规引导或转介</w:t>
      </w:r>
      <w:r>
        <w:rPr>
          <w:rFonts w:ascii="Times New Roman" w:eastAsia="仿宋_GB2312" w:hAnsi="Times New Roman" w:cs="Times New Roman"/>
          <w:kern w:val="0"/>
          <w:sz w:val="32"/>
          <w:szCs w:val="32"/>
          <w:lang w:bidi="ar"/>
        </w:rPr>
        <w:lastRenderedPageBreak/>
        <w:t>到医疗卫生机构进一步诊疗。培育一批环境温馨、行为规范、质量可靠、信誉良好的社会心理服务机构。</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研究制定社会心理服务机构管理制度，心理服务质量</w:t>
      </w:r>
      <w:r>
        <w:rPr>
          <w:rFonts w:ascii="Times New Roman" w:eastAsia="仿宋_GB2312" w:hAnsi="Times New Roman" w:cs="Times New Roman" w:hint="eastAsia"/>
          <w:kern w:val="0"/>
          <w:sz w:val="32"/>
          <w:szCs w:val="32"/>
          <w:lang w:bidi="ar"/>
        </w:rPr>
        <w:t>和流程等标准；对机构执业行为进行业务指导和监管。</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严格按照经营范围规范表述目录，做好社会心理服务机构经营范围标准化登记工作依法核定经营范围，严把市场准入关，监管广告宣传、收费行为，打击价格欺诈等，配合查处违规经营行为。</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加强高校应用型心理服务专业人才培养；完善学历教育与职业培训衔接机制。</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加强人员培训，将法律法规、人文伦理、心理知识及实践技能作为执业人员培训重点，完善学历教育、继续教育与职业培训有机衔接的培养机制，强化职业资格管理、培训考核、职称评定等。</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：自治区卫生健康委、市场监管局、教育厅、</w:t>
      </w:r>
      <w:proofErr w:type="gramStart"/>
      <w:r>
        <w:rPr>
          <w:rFonts w:ascii="Times New Roman" w:eastAsia="仿宋_GB2312" w:hAnsi="Times New Roman" w:cs="Times New Roman" w:hint="eastAsia"/>
          <w:kern w:val="0"/>
          <w:sz w:val="32"/>
          <w:szCs w:val="32"/>
          <w:lang w:bidi="ar"/>
        </w:rPr>
        <w:t>人社厅</w:t>
      </w:r>
      <w:proofErr w:type="gramEnd"/>
      <w:r>
        <w:rPr>
          <w:rFonts w:ascii="Times New Roman" w:eastAsia="仿宋_GB2312" w:hAnsi="Times New Roman" w:cs="Times New Roman" w:hint="eastAsia"/>
          <w:kern w:val="0"/>
          <w:sz w:val="32"/>
          <w:szCs w:val="32"/>
          <w:lang w:bidi="ar"/>
        </w:rPr>
        <w:t>。</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楷体" w:hAnsi="Times New Roman" w:cs="Times New Roman"/>
          <w:kern w:val="0"/>
          <w:sz w:val="32"/>
          <w:szCs w:val="32"/>
          <w:lang w:bidi="ar"/>
        </w:rPr>
        <w:t>（二）壮大社会心理服务人才队伍</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1.</w:t>
      </w:r>
      <w:r>
        <w:rPr>
          <w:rFonts w:ascii="Times New Roman" w:eastAsia="仿宋_GB2312" w:hAnsi="Times New Roman" w:cs="Times New Roman"/>
          <w:kern w:val="0"/>
          <w:sz w:val="32"/>
          <w:szCs w:val="32"/>
          <w:lang w:bidi="ar"/>
        </w:rPr>
        <w:t>加强心理服务相关专业人才培养。加大应用型心理服务专业人才培养力度，完善学历教育、继续教育与职业培训有机衔接的培养机制。鼓励高等院校开设医学、教育学、心理学等交叉领域相关专业，探索符合国情的人才培养模式和教学方式，培养适用的心理服务专业人才。支持医学、教育、思想政治教育、康复、社会工作等相关专业开设心理学课程，全面提升学生心理知识理论和素养。坚持分类指导、分层推进，逐步建立</w:t>
      </w:r>
      <w:r>
        <w:rPr>
          <w:rFonts w:ascii="Times New Roman" w:eastAsia="仿宋_GB2312" w:hAnsi="Times New Roman" w:cs="Times New Roman"/>
          <w:kern w:val="0"/>
          <w:sz w:val="32"/>
          <w:szCs w:val="32"/>
          <w:lang w:bidi="ar"/>
        </w:rPr>
        <w:lastRenderedPageBreak/>
        <w:t>精神科医师（含中医类别医师，下同）、心理治疗技师、心理咨询人员、心理健康教育教师、社会工作专业人员等多层次的心理服务专业人才队伍。</w:t>
      </w:r>
    </w:p>
    <w:p w:rsidR="00DB30EA" w:rsidRDefault="00BA237E" w:rsidP="009C2408">
      <w:pPr>
        <w:spacing w:line="560" w:lineRule="exact"/>
        <w:ind w:firstLineChars="200" w:firstLine="641"/>
        <w:rPr>
          <w:rFonts w:ascii="Times New Roman" w:eastAsia="仿宋_GB2312" w:hAnsi="Times New Roman" w:cs="Times New Roman"/>
          <w:sz w:val="32"/>
          <w:szCs w:val="40"/>
        </w:rPr>
      </w:pPr>
      <w:r>
        <w:rPr>
          <w:rFonts w:ascii="Times New Roman" w:eastAsia="仿宋_GB2312" w:hAnsi="Times New Roman" w:cs="Times New Roman" w:hint="eastAsia"/>
          <w:b/>
          <w:bCs/>
          <w:kern w:val="0"/>
          <w:sz w:val="32"/>
          <w:szCs w:val="32"/>
          <w:lang w:bidi="ar"/>
        </w:rPr>
        <w:t>落</w:t>
      </w:r>
      <w:r>
        <w:rPr>
          <w:rFonts w:ascii="Times New Roman" w:eastAsia="仿宋_GB2312" w:hAnsi="Times New Roman" w:cs="Times New Roman" w:hint="eastAsia"/>
          <w:b/>
          <w:bCs/>
          <w:kern w:val="0"/>
          <w:sz w:val="32"/>
          <w:szCs w:val="32"/>
          <w:lang w:bidi="ar"/>
        </w:rPr>
        <w:t>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支持新疆师范大学、伊犁师范大学、新疆医科大学、喀什大学、新疆第二医学院等高校依托医学、教育学、心理学等相关专业开设社会心理学、教育心理学等课程</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培养心理服务专业人才。</w:t>
      </w:r>
      <w:r>
        <w:rPr>
          <w:rFonts w:ascii="仿宋_GB2312" w:eastAsia="仿宋_GB2312" w:hAnsi="仿宋_GB2312" w:cs="仿宋_GB2312" w:hint="eastAsia"/>
          <w:b/>
          <w:bCs/>
          <w:sz w:val="32"/>
          <w:szCs w:val="32"/>
        </w:rPr>
        <w:t>二是</w:t>
      </w:r>
      <w:r>
        <w:rPr>
          <w:rFonts w:ascii="Times New Roman" w:eastAsia="仿宋_GB2312" w:hAnsi="Times New Roman" w:cs="Times New Roman" w:hint="eastAsia"/>
          <w:sz w:val="32"/>
          <w:szCs w:val="32"/>
        </w:rPr>
        <w:t>支持医学类院校开设相关专业融入心理学课程，鼓励并支持医学院校加强精神卫生等紧缺专业的人才培养。三</w:t>
      </w:r>
      <w:r>
        <w:rPr>
          <w:rFonts w:ascii="Times New Roman" w:eastAsia="仿宋_GB2312" w:hAnsi="Times New Roman" w:cs="Times New Roman" w:hint="eastAsia"/>
          <w:b/>
          <w:bCs/>
          <w:kern w:val="0"/>
          <w:sz w:val="32"/>
          <w:szCs w:val="32"/>
          <w:lang w:bidi="ar"/>
        </w:rPr>
        <w:t>是</w:t>
      </w:r>
      <w:r>
        <w:rPr>
          <w:rFonts w:ascii="仿宋_GB2312" w:eastAsia="仿宋_GB2312" w:hAnsi="仿宋_GB2312" w:cs="仿宋_GB2312" w:hint="eastAsia"/>
          <w:sz w:val="32"/>
          <w:szCs w:val="32"/>
        </w:rPr>
        <w:t>会同行业主管部门合理设置相关专业继续教育培训课程，遴选优质继续教育项目，切实为提升相关专业技术人才能力水平提供保障。同时，进一步拓宽相关专业技术人才学习渠道，鼓励和支持参加本专业高级研修项目，并按规定登记认定继续教育学时。</w:t>
      </w:r>
      <w:r>
        <w:rPr>
          <w:rFonts w:ascii="Times New Roman" w:eastAsia="仿宋_GB2312" w:hAnsi="Times New Roman" w:cs="Times New Roman" w:hint="eastAsia"/>
          <w:b/>
          <w:bCs/>
          <w:sz w:val="32"/>
          <w:szCs w:val="40"/>
        </w:rPr>
        <w:t>四是</w:t>
      </w:r>
      <w:r>
        <w:rPr>
          <w:rFonts w:ascii="Times New Roman" w:eastAsia="仿宋_GB2312" w:hAnsi="Times New Roman" w:cs="Times New Roman" w:hint="eastAsia"/>
          <w:sz w:val="32"/>
          <w:szCs w:val="40"/>
        </w:rPr>
        <w:t>通过专业培训、职业资格评价等方式，提升心理服务领域社会工作专业人员能力素质，夯实基层心理服务人才支撑。</w:t>
      </w:r>
      <w:r>
        <w:rPr>
          <w:rFonts w:ascii="Times New Roman" w:eastAsia="仿宋_GB2312" w:hAnsi="Times New Roman" w:cs="Times New Roman" w:hint="eastAsia"/>
          <w:b/>
          <w:bCs/>
          <w:sz w:val="32"/>
          <w:szCs w:val="40"/>
        </w:rPr>
        <w:t>五是</w:t>
      </w:r>
      <w:r>
        <w:rPr>
          <w:rFonts w:ascii="Times New Roman" w:eastAsia="仿宋_GB2312" w:hAnsi="Times New Roman" w:cs="Times New Roman" w:hint="eastAsia"/>
          <w:sz w:val="32"/>
          <w:szCs w:val="40"/>
        </w:rPr>
        <w:t>鼓励精神卫生福利机构内医师参加规范化培训和继续教育，提升专业服务能力。</w:t>
      </w:r>
      <w:r>
        <w:rPr>
          <w:rFonts w:ascii="Times New Roman" w:eastAsia="仿宋_GB2312" w:hAnsi="Times New Roman" w:cs="Times New Roman" w:hint="eastAsia"/>
          <w:b/>
          <w:bCs/>
          <w:sz w:val="32"/>
          <w:szCs w:val="40"/>
        </w:rPr>
        <w:t>六是</w:t>
      </w:r>
      <w:r>
        <w:rPr>
          <w:rFonts w:ascii="Times New Roman" w:eastAsia="仿宋_GB2312" w:hAnsi="Times New Roman" w:cs="Times New Roman" w:hint="eastAsia"/>
          <w:sz w:val="32"/>
          <w:szCs w:val="40"/>
        </w:rPr>
        <w:t>加强精神科医师转岗培训，积极争取项目资金，进一步扩大培训范围，明确考核管理办法，确保培养人才能力有效提升。</w:t>
      </w:r>
      <w:r>
        <w:rPr>
          <w:rFonts w:ascii="Times New Roman" w:eastAsia="仿宋_GB2312" w:hAnsi="Times New Roman" w:cs="Times New Roman" w:hint="eastAsia"/>
          <w:b/>
          <w:bCs/>
          <w:sz w:val="32"/>
          <w:szCs w:val="40"/>
        </w:rPr>
        <w:t>七是</w:t>
      </w:r>
      <w:r>
        <w:rPr>
          <w:rFonts w:ascii="Times New Roman" w:eastAsia="仿宋_GB2312" w:hAnsi="Times New Roman" w:cs="Times New Roman" w:hint="eastAsia"/>
          <w:sz w:val="32"/>
          <w:szCs w:val="40"/>
        </w:rPr>
        <w:t>指导地州市通过</w:t>
      </w:r>
      <w:r>
        <w:rPr>
          <w:rFonts w:ascii="Times New Roman" w:eastAsia="仿宋_GB2312" w:hAnsi="Times New Roman" w:cs="Times New Roman"/>
          <w:sz w:val="32"/>
          <w:szCs w:val="40"/>
        </w:rPr>
        <w:t>下沉帮扶指导</w:t>
      </w:r>
      <w:r>
        <w:rPr>
          <w:rFonts w:ascii="Times New Roman" w:eastAsia="仿宋_GB2312" w:hAnsi="Times New Roman" w:cs="Times New Roman" w:hint="eastAsia"/>
          <w:sz w:val="32"/>
          <w:szCs w:val="40"/>
        </w:rPr>
        <w:t>或定期专题培训等方式，</w:t>
      </w:r>
      <w:r>
        <w:rPr>
          <w:rFonts w:ascii="Times New Roman" w:eastAsia="仿宋_GB2312" w:hAnsi="Times New Roman" w:cs="Times New Roman"/>
          <w:sz w:val="32"/>
          <w:szCs w:val="40"/>
        </w:rPr>
        <w:t>提升</w:t>
      </w:r>
      <w:proofErr w:type="gramStart"/>
      <w:r>
        <w:rPr>
          <w:rFonts w:ascii="Times New Roman" w:eastAsia="仿宋_GB2312" w:hAnsi="Times New Roman" w:cs="Times New Roman" w:hint="eastAsia"/>
          <w:sz w:val="32"/>
          <w:szCs w:val="40"/>
        </w:rPr>
        <w:t>基层精防专干</w:t>
      </w:r>
      <w:proofErr w:type="gramEnd"/>
      <w:r>
        <w:rPr>
          <w:rFonts w:ascii="Times New Roman" w:eastAsia="仿宋_GB2312" w:hAnsi="Times New Roman" w:cs="Times New Roman" w:hint="eastAsia"/>
          <w:sz w:val="32"/>
          <w:szCs w:val="40"/>
        </w:rPr>
        <w:t>专业</w:t>
      </w:r>
      <w:r>
        <w:rPr>
          <w:rFonts w:ascii="Times New Roman" w:eastAsia="仿宋_GB2312" w:hAnsi="Times New Roman" w:cs="Times New Roman"/>
          <w:sz w:val="32"/>
          <w:szCs w:val="40"/>
        </w:rPr>
        <w:t>能力</w:t>
      </w:r>
      <w:r>
        <w:rPr>
          <w:rFonts w:ascii="Times New Roman" w:eastAsia="仿宋_GB2312" w:hAnsi="Times New Roman" w:cs="Times New Roman" w:hint="eastAsia"/>
          <w:sz w:val="32"/>
          <w:szCs w:val="40"/>
        </w:rPr>
        <w:t>。</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责任部门</w:t>
      </w:r>
      <w:r>
        <w:rPr>
          <w:rFonts w:ascii="Times New Roman" w:eastAsia="仿宋_GB2312" w:hAnsi="Times New Roman" w:cs="Times New Roman" w:hint="eastAsia"/>
          <w:sz w:val="32"/>
          <w:szCs w:val="40"/>
        </w:rPr>
        <w:t>：</w:t>
      </w:r>
      <w:r>
        <w:rPr>
          <w:rFonts w:ascii="Times New Roman" w:eastAsia="仿宋_GB2312" w:hAnsi="Times New Roman" w:cs="Times New Roman" w:hint="eastAsia"/>
          <w:kern w:val="0"/>
          <w:sz w:val="32"/>
          <w:szCs w:val="32"/>
          <w:lang w:bidi="ar"/>
        </w:rPr>
        <w:t>自治区教育厅（牵头）、</w:t>
      </w:r>
      <w:r>
        <w:rPr>
          <w:rFonts w:ascii="Times New Roman" w:eastAsia="仿宋_GB2312" w:hAnsi="Times New Roman" w:cs="Times New Roman" w:hint="eastAsia"/>
          <w:sz w:val="32"/>
          <w:szCs w:val="40"/>
        </w:rPr>
        <w:t>自治区党委社会工作部、</w:t>
      </w:r>
      <w:r>
        <w:rPr>
          <w:rFonts w:ascii="Times New Roman" w:eastAsia="仿宋_GB2312" w:hAnsi="Times New Roman" w:cs="Times New Roman" w:hint="eastAsia"/>
          <w:kern w:val="0"/>
          <w:sz w:val="32"/>
          <w:szCs w:val="32"/>
          <w:lang w:bidi="ar"/>
        </w:rPr>
        <w:t>自治区</w:t>
      </w:r>
      <w:proofErr w:type="gramStart"/>
      <w:r>
        <w:rPr>
          <w:rFonts w:ascii="Times New Roman" w:eastAsia="仿宋_GB2312" w:hAnsi="Times New Roman" w:cs="Times New Roman" w:hint="eastAsia"/>
          <w:kern w:val="0"/>
          <w:sz w:val="32"/>
          <w:szCs w:val="32"/>
          <w:lang w:bidi="ar"/>
        </w:rPr>
        <w:t>人社厅</w:t>
      </w:r>
      <w:proofErr w:type="gramEnd"/>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民政厅、卫生健康委。</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lastRenderedPageBreak/>
        <w:t>2.</w:t>
      </w:r>
      <w:r>
        <w:rPr>
          <w:rFonts w:ascii="Times New Roman" w:eastAsia="仿宋_GB2312" w:hAnsi="Times New Roman" w:cs="Times New Roman"/>
          <w:kern w:val="0"/>
          <w:sz w:val="32"/>
          <w:szCs w:val="32"/>
          <w:lang w:bidi="ar"/>
        </w:rPr>
        <w:t>发展医疗卫生机构心理健康服务队伍。</w:t>
      </w:r>
      <w:r>
        <w:rPr>
          <w:rFonts w:ascii="Times New Roman" w:eastAsia="仿宋_GB2312" w:hAnsi="Times New Roman" w:cs="Times New Roman"/>
          <w:kern w:val="0"/>
          <w:sz w:val="32"/>
          <w:szCs w:val="32"/>
          <w:lang w:bidi="ar"/>
        </w:rPr>
        <w:t>将心理健康和精神卫生知识纳入住院医师规范化培训、医师资格考试、定期考核及职称评审等工作。</w:t>
      </w:r>
      <w:r>
        <w:rPr>
          <w:rFonts w:ascii="Times New Roman" w:eastAsia="仿宋_GB2312" w:hAnsi="Times New Roman" w:cs="Times New Roman"/>
          <w:kern w:val="0"/>
          <w:sz w:val="32"/>
          <w:szCs w:val="32"/>
          <w:lang w:bidi="ar"/>
        </w:rPr>
        <w:t>落实医疗卫生机构精神科医师、护士、心理治疗技师、心理咨询人员等人员配备要求。规范开展精神科医师转岗培训和附条件注册，充实精神科医师队伍。发展专科护士、药师、康复技师、医务社工及志愿者等，提升心理健康整体服务能力。加强基层医疗卫生机构</w:t>
      </w:r>
      <w:proofErr w:type="gramStart"/>
      <w:r>
        <w:rPr>
          <w:rFonts w:ascii="Times New Roman" w:eastAsia="仿宋_GB2312" w:hAnsi="Times New Roman" w:cs="Times New Roman"/>
          <w:kern w:val="0"/>
          <w:sz w:val="32"/>
          <w:szCs w:val="32"/>
          <w:lang w:bidi="ar"/>
        </w:rPr>
        <w:t>精防人员</w:t>
      </w:r>
      <w:proofErr w:type="gramEnd"/>
      <w:r>
        <w:rPr>
          <w:rFonts w:ascii="Times New Roman" w:eastAsia="仿宋_GB2312" w:hAnsi="Times New Roman" w:cs="Times New Roman"/>
          <w:kern w:val="0"/>
          <w:sz w:val="32"/>
          <w:szCs w:val="32"/>
          <w:lang w:bidi="ar"/>
        </w:rPr>
        <w:t>配备，提升基层心理健康和精神卫生服务能力</w:t>
      </w:r>
      <w:r>
        <w:rPr>
          <w:rFonts w:ascii="Times New Roman" w:eastAsia="仿宋_GB2312" w:hAnsi="Times New Roman" w:cs="Times New Roman"/>
          <w:kern w:val="0"/>
          <w:sz w:val="32"/>
          <w:szCs w:val="32"/>
          <w:lang w:bidi="ar"/>
        </w:rPr>
        <w:t>。开展针对性培训，提升精神科对精神障碍规范化、专业化诊疗水平，其他临床科室对常见心理健康问题早期识别、筛查和初步干预能力。</w:t>
      </w:r>
    </w:p>
    <w:p w:rsidR="00DB30EA" w:rsidRDefault="00BA237E" w:rsidP="009C2408">
      <w:pPr>
        <w:topLinePunct/>
        <w:spacing w:line="560" w:lineRule="exact"/>
        <w:ind w:firstLineChars="200" w:firstLine="641"/>
        <w:rPr>
          <w:rFonts w:ascii="仿宋_GB2312" w:eastAsia="仿宋_GB2312" w:hAnsi="仿宋_GB2312" w:cs="仿宋_GB2312"/>
          <w:sz w:val="32"/>
          <w:szCs w:val="32"/>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sz w:val="32"/>
          <w:szCs w:val="32"/>
        </w:rPr>
        <w:t>一是</w:t>
      </w:r>
      <w:r>
        <w:rPr>
          <w:rFonts w:ascii="Times New Roman" w:eastAsia="仿宋_GB2312" w:hAnsi="Times New Roman" w:cs="Times New Roman" w:hint="eastAsia"/>
          <w:sz w:val="32"/>
          <w:szCs w:val="32"/>
        </w:rPr>
        <w:t>将心理健康知识纳入住院医师规范化培训课程，并纳入师资岗前培训内容。</w:t>
      </w:r>
      <w:r>
        <w:rPr>
          <w:rFonts w:ascii="Times New Roman" w:eastAsia="仿宋_GB2312" w:hAnsi="Times New Roman" w:cs="Times New Roman" w:hint="eastAsia"/>
          <w:b/>
          <w:bCs/>
          <w:sz w:val="32"/>
          <w:szCs w:val="32"/>
        </w:rPr>
        <w:t>二是</w:t>
      </w:r>
      <w:r>
        <w:rPr>
          <w:rFonts w:ascii="Times New Roman" w:eastAsia="仿宋_GB2312" w:hAnsi="Times New Roman" w:cs="Times New Roman" w:hint="eastAsia"/>
          <w:sz w:val="32"/>
          <w:szCs w:val="32"/>
        </w:rPr>
        <w:t>在卫生健康系列高级职称评审中新增设心理治疗专业高级职称，填补心理治疗专业高级职称空白，打通心理治疗师职业发展通道。</w:t>
      </w:r>
      <w:r>
        <w:rPr>
          <w:rFonts w:ascii="Times New Roman" w:eastAsia="仿宋_GB2312" w:hAnsi="Times New Roman" w:cs="Times New Roman" w:hint="eastAsia"/>
          <w:b/>
          <w:bCs/>
          <w:sz w:val="32"/>
          <w:szCs w:val="32"/>
        </w:rPr>
        <w:t>三是</w:t>
      </w:r>
      <w:r>
        <w:rPr>
          <w:rFonts w:ascii="仿宋_GB2312" w:eastAsia="仿宋_GB2312" w:hAnsi="仿宋_GB2312" w:cs="仿宋_GB2312" w:hint="eastAsia"/>
          <w:sz w:val="32"/>
          <w:szCs w:val="32"/>
        </w:rPr>
        <w:t>优化职称</w:t>
      </w:r>
      <w:proofErr w:type="gramStart"/>
      <w:r>
        <w:rPr>
          <w:rFonts w:ascii="仿宋_GB2312" w:eastAsia="仿宋_GB2312" w:hAnsi="仿宋_GB2312" w:cs="仿宋_GB2312" w:hint="eastAsia"/>
          <w:sz w:val="32"/>
          <w:szCs w:val="32"/>
        </w:rPr>
        <w:t>评审赋分标准</w:t>
      </w:r>
      <w:proofErr w:type="gramEnd"/>
      <w:r>
        <w:rPr>
          <w:rFonts w:ascii="仿宋_GB2312" w:eastAsia="仿宋_GB2312" w:hAnsi="仿宋_GB2312" w:cs="仿宋_GB2312" w:hint="eastAsia"/>
          <w:sz w:val="32"/>
          <w:szCs w:val="32"/>
        </w:rPr>
        <w:t>，适当增加精神卫生相关业绩</w:t>
      </w:r>
      <w:proofErr w:type="gramStart"/>
      <w:r>
        <w:rPr>
          <w:rFonts w:ascii="仿宋_GB2312" w:eastAsia="仿宋_GB2312" w:hAnsi="仿宋_GB2312" w:cs="仿宋_GB2312" w:hint="eastAsia"/>
          <w:sz w:val="32"/>
          <w:szCs w:val="32"/>
        </w:rPr>
        <w:t>的赋分指标</w:t>
      </w:r>
      <w:proofErr w:type="gramEnd"/>
      <w:r>
        <w:rPr>
          <w:rFonts w:ascii="仿宋_GB2312" w:eastAsia="仿宋_GB2312" w:hAnsi="仿宋_GB2312" w:cs="仿宋_GB2312" w:hint="eastAsia"/>
          <w:sz w:val="32"/>
          <w:szCs w:val="32"/>
        </w:rPr>
        <w:t>。</w:t>
      </w:r>
      <w:r>
        <w:rPr>
          <w:rFonts w:ascii="方正仿宋简体" w:eastAsia="方正仿宋简体" w:hAnsi="方正仿宋简体" w:cs="方正仿宋简体" w:hint="eastAsia"/>
          <w:b/>
          <w:bCs/>
          <w:sz w:val="32"/>
          <w:szCs w:val="32"/>
        </w:rPr>
        <w:t>四是</w:t>
      </w:r>
      <w:r>
        <w:rPr>
          <w:rFonts w:ascii="仿宋_GB2312" w:eastAsia="仿宋_GB2312" w:hAnsi="仿宋_GB2312" w:cs="仿宋_GB2312" w:hint="eastAsia"/>
          <w:sz w:val="32"/>
          <w:szCs w:val="32"/>
        </w:rPr>
        <w:t>提升精神卫生专业知识在医师资格考试中的比重。在新疆考区医师资格考试命题工作中，逐步提高精神卫生类专业知识在整体命题中的比例，并根据考试需要，不断丰富相应命题类型。</w:t>
      </w:r>
      <w:r>
        <w:rPr>
          <w:rFonts w:ascii="仿宋_GB2312" w:eastAsia="仿宋_GB2312" w:hAnsi="仿宋_GB2312" w:cs="仿宋_GB2312" w:hint="eastAsia"/>
          <w:b/>
          <w:bCs/>
          <w:sz w:val="32"/>
          <w:szCs w:val="32"/>
        </w:rPr>
        <w:t>五是</w:t>
      </w:r>
      <w:r>
        <w:rPr>
          <w:rFonts w:ascii="仿宋_GB2312" w:eastAsia="仿宋_GB2312" w:hAnsi="仿宋_GB2312" w:cs="仿宋_GB2312" w:hint="eastAsia"/>
          <w:sz w:val="32"/>
          <w:szCs w:val="32"/>
        </w:rPr>
        <w:t>动态更新继续教育与考核内容。在医师定期考核的继续教育培训及考核过程中，持续关注精神卫生领域最新进展，及时更新相关专业知识内容，确保培养和考核工作与时俱进、贴合实际需求。</w:t>
      </w:r>
      <w:r>
        <w:rPr>
          <w:rFonts w:ascii="仿宋_GB2312" w:eastAsia="仿宋_GB2312" w:hAnsi="仿宋_GB2312" w:cs="仿宋_GB2312" w:hint="eastAsia"/>
          <w:b/>
          <w:bCs/>
          <w:sz w:val="32"/>
          <w:szCs w:val="32"/>
        </w:rPr>
        <w:t>六是</w:t>
      </w:r>
      <w:r>
        <w:rPr>
          <w:rFonts w:ascii="Times New Roman" w:eastAsia="仿宋_GB2312" w:hAnsi="Times New Roman" w:cs="Times New Roman" w:hint="eastAsia"/>
          <w:sz w:val="32"/>
          <w:szCs w:val="40"/>
        </w:rPr>
        <w:t>督促医疗机构按照精神科（心理门诊）设置标准</w:t>
      </w:r>
      <w:r>
        <w:rPr>
          <w:rFonts w:ascii="Times New Roman" w:eastAsia="仿宋_GB2312" w:hAnsi="Times New Roman" w:cs="Times New Roman" w:hint="eastAsia"/>
          <w:sz w:val="32"/>
          <w:szCs w:val="40"/>
        </w:rPr>
        <w:lastRenderedPageBreak/>
        <w:t>配备</w:t>
      </w:r>
      <w:r>
        <w:rPr>
          <w:rFonts w:ascii="Times New Roman" w:eastAsia="仿宋_GB2312" w:hAnsi="Times New Roman" w:cs="Times New Roman"/>
          <w:kern w:val="0"/>
          <w:sz w:val="32"/>
          <w:szCs w:val="32"/>
          <w:lang w:bidi="ar"/>
        </w:rPr>
        <w:t>精神科医师、护士、心理治疗技师、心理咨询人员等人员</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sz w:val="32"/>
          <w:szCs w:val="40"/>
        </w:rPr>
        <w:t>七是</w:t>
      </w:r>
      <w:r>
        <w:rPr>
          <w:rFonts w:ascii="Times New Roman" w:eastAsia="仿宋_GB2312" w:hAnsi="Times New Roman" w:cs="Times New Roman" w:hint="eastAsia"/>
          <w:sz w:val="32"/>
          <w:szCs w:val="40"/>
        </w:rPr>
        <w:t>加强精神科医师转岗培训，积极争取项目资金，进一步扩大培训范围，明确考核管理办法，确保培养人才能力有效提升。督促各地州市开展精神科医师转岗培训合格学员的执业注册登记工作，有效充实</w:t>
      </w:r>
      <w:r>
        <w:rPr>
          <w:rFonts w:ascii="Times New Roman" w:eastAsia="仿宋_GB2312" w:hAnsi="Times New Roman" w:cs="Times New Roman"/>
          <w:kern w:val="0"/>
          <w:sz w:val="32"/>
          <w:szCs w:val="32"/>
          <w:lang w:bidi="ar"/>
        </w:rPr>
        <w:t>精神科医师队伍</w:t>
      </w:r>
      <w:r>
        <w:rPr>
          <w:rFonts w:ascii="Times New Roman" w:eastAsia="仿宋_GB2312" w:hAnsi="Times New Roman" w:cs="Times New Roman" w:hint="eastAsia"/>
          <w:sz w:val="32"/>
          <w:szCs w:val="40"/>
        </w:rPr>
        <w:t>。</w:t>
      </w:r>
      <w:r>
        <w:rPr>
          <w:rFonts w:ascii="仿宋_GB2312" w:eastAsia="仿宋_GB2312" w:hAnsi="仿宋_GB2312" w:cs="仿宋_GB2312" w:hint="eastAsia"/>
          <w:b/>
          <w:bCs/>
          <w:sz w:val="32"/>
          <w:szCs w:val="32"/>
        </w:rPr>
        <w:t>八是</w:t>
      </w:r>
      <w:r>
        <w:rPr>
          <w:rFonts w:ascii="Times New Roman" w:eastAsia="仿宋_GB2312" w:hAnsi="Times New Roman" w:cs="Times New Roman" w:hint="eastAsia"/>
          <w:sz w:val="32"/>
          <w:szCs w:val="40"/>
        </w:rPr>
        <w:t>指导地州市通过</w:t>
      </w:r>
      <w:r>
        <w:rPr>
          <w:rFonts w:ascii="Times New Roman" w:eastAsia="仿宋_GB2312" w:hAnsi="Times New Roman" w:cs="Times New Roman"/>
          <w:sz w:val="32"/>
          <w:szCs w:val="40"/>
        </w:rPr>
        <w:t>下沉帮扶指导</w:t>
      </w:r>
      <w:r>
        <w:rPr>
          <w:rFonts w:ascii="Times New Roman" w:eastAsia="仿宋_GB2312" w:hAnsi="Times New Roman" w:cs="Times New Roman" w:hint="eastAsia"/>
          <w:sz w:val="32"/>
          <w:szCs w:val="40"/>
        </w:rPr>
        <w:t>或定期专题培训等</w:t>
      </w:r>
      <w:r>
        <w:rPr>
          <w:rFonts w:ascii="Times New Roman" w:eastAsia="仿宋_GB2312" w:hAnsi="Times New Roman" w:cs="Times New Roman" w:hint="eastAsia"/>
          <w:sz w:val="32"/>
          <w:szCs w:val="40"/>
        </w:rPr>
        <w:t>方式，</w:t>
      </w:r>
      <w:r>
        <w:rPr>
          <w:rFonts w:ascii="Times New Roman" w:eastAsia="仿宋_GB2312" w:hAnsi="Times New Roman" w:cs="Times New Roman"/>
          <w:sz w:val="32"/>
          <w:szCs w:val="40"/>
        </w:rPr>
        <w:t>提升</w:t>
      </w:r>
      <w:proofErr w:type="gramStart"/>
      <w:r>
        <w:rPr>
          <w:rFonts w:ascii="Times New Roman" w:eastAsia="仿宋_GB2312" w:hAnsi="Times New Roman" w:cs="Times New Roman" w:hint="eastAsia"/>
          <w:sz w:val="32"/>
          <w:szCs w:val="40"/>
        </w:rPr>
        <w:t>基层精防专干</w:t>
      </w:r>
      <w:proofErr w:type="gramEnd"/>
      <w:r>
        <w:rPr>
          <w:rFonts w:ascii="Times New Roman" w:eastAsia="仿宋_GB2312" w:hAnsi="Times New Roman" w:cs="Times New Roman" w:hint="eastAsia"/>
          <w:sz w:val="32"/>
          <w:szCs w:val="40"/>
        </w:rPr>
        <w:t>专业</w:t>
      </w:r>
      <w:r>
        <w:rPr>
          <w:rFonts w:ascii="Times New Roman" w:eastAsia="仿宋_GB2312" w:hAnsi="Times New Roman" w:cs="Times New Roman"/>
          <w:sz w:val="32"/>
          <w:szCs w:val="40"/>
        </w:rPr>
        <w:t>能力</w:t>
      </w:r>
      <w:r>
        <w:rPr>
          <w:rFonts w:ascii="仿宋_GB2312" w:eastAsia="仿宋_GB2312" w:hAnsi="仿宋_GB2312" w:cs="仿宋_GB2312" w:hint="eastAsia"/>
          <w:sz w:val="32"/>
          <w:szCs w:val="32"/>
        </w:rPr>
        <w:t>。</w:t>
      </w:r>
      <w:r>
        <w:rPr>
          <w:rFonts w:ascii="仿宋_GB2312" w:eastAsia="仿宋_GB2312" w:hAnsi="仿宋_GB2312" w:cs="仿宋_GB2312" w:hint="eastAsia"/>
          <w:b/>
          <w:bCs/>
          <w:sz w:val="32"/>
          <w:szCs w:val="32"/>
        </w:rPr>
        <w:t>九是</w:t>
      </w:r>
      <w:r>
        <w:rPr>
          <w:rFonts w:ascii="仿宋_GB2312" w:eastAsia="仿宋_GB2312" w:hAnsi="仿宋_GB2312" w:cs="仿宋_GB2312" w:hint="eastAsia"/>
          <w:sz w:val="32"/>
          <w:szCs w:val="32"/>
        </w:rPr>
        <w:t>压实地州市级卫生健康部门责任，组织辖区</w:t>
      </w:r>
      <w:proofErr w:type="gramStart"/>
      <w:r>
        <w:rPr>
          <w:rFonts w:ascii="仿宋_GB2312" w:eastAsia="仿宋_GB2312" w:hAnsi="仿宋_GB2312" w:cs="仿宋_GB2312" w:hint="eastAsia"/>
          <w:sz w:val="32"/>
          <w:szCs w:val="32"/>
        </w:rPr>
        <w:t>内专业</w:t>
      </w:r>
      <w:proofErr w:type="gramEnd"/>
      <w:r>
        <w:rPr>
          <w:rFonts w:ascii="仿宋_GB2312" w:eastAsia="仿宋_GB2312" w:hAnsi="仿宋_GB2312" w:cs="仿宋_GB2312" w:hint="eastAsia"/>
          <w:sz w:val="32"/>
          <w:szCs w:val="32"/>
        </w:rPr>
        <w:t>力量，</w:t>
      </w:r>
      <w:r>
        <w:rPr>
          <w:rFonts w:ascii="仿宋_GB2312" w:eastAsia="仿宋_GB2312" w:hAnsi="仿宋_GB2312" w:cs="仿宋_GB2312" w:hint="eastAsia"/>
          <w:sz w:val="32"/>
          <w:szCs w:val="32"/>
        </w:rPr>
        <w:t>系统设计培训内容，</w:t>
      </w:r>
      <w:r>
        <w:rPr>
          <w:rFonts w:ascii="仿宋_GB2312" w:eastAsia="仿宋_GB2312" w:hAnsi="仿宋_GB2312" w:cs="仿宋_GB2312" w:hint="eastAsia"/>
          <w:sz w:val="32"/>
          <w:szCs w:val="32"/>
        </w:rPr>
        <w:t>定期开展</w:t>
      </w:r>
      <w:r>
        <w:rPr>
          <w:rFonts w:ascii="仿宋_GB2312" w:eastAsia="仿宋_GB2312" w:hAnsi="仿宋_GB2312" w:cs="仿宋_GB2312" w:hint="eastAsia"/>
          <w:sz w:val="32"/>
          <w:szCs w:val="32"/>
        </w:rPr>
        <w:t>专业化培训</w:t>
      </w:r>
      <w:r>
        <w:rPr>
          <w:rFonts w:ascii="仿宋_GB2312" w:eastAsia="仿宋_GB2312" w:hAnsi="仿宋_GB2312" w:cs="仿宋_GB2312" w:hint="eastAsia"/>
          <w:sz w:val="32"/>
          <w:szCs w:val="32"/>
        </w:rPr>
        <w:t>，有效发挥地州市级精神医学质控中心作用，定期开展技术指导，进一步规范</w:t>
      </w:r>
      <w:r>
        <w:rPr>
          <w:rFonts w:ascii="仿宋_GB2312" w:eastAsia="仿宋_GB2312" w:hAnsi="仿宋_GB2312" w:cs="仿宋_GB2312" w:hint="eastAsia"/>
          <w:sz w:val="32"/>
          <w:szCs w:val="32"/>
        </w:rPr>
        <w:t>精神障碍诊疗、临床技能、急危重症处置等内容。</w:t>
      </w:r>
      <w:r>
        <w:rPr>
          <w:rFonts w:ascii="仿宋_GB2312" w:eastAsia="仿宋_GB2312" w:hAnsi="仿宋_GB2312" w:cs="仿宋_GB2312" w:hint="eastAsia"/>
          <w:b/>
          <w:bCs/>
          <w:sz w:val="32"/>
          <w:szCs w:val="32"/>
        </w:rPr>
        <w:t>十是</w:t>
      </w:r>
      <w:r>
        <w:rPr>
          <w:rFonts w:ascii="仿宋_GB2312" w:eastAsia="仿宋_GB2312" w:hAnsi="仿宋_GB2312" w:cs="仿宋_GB2312" w:hint="eastAsia"/>
          <w:sz w:val="32"/>
          <w:szCs w:val="32"/>
        </w:rPr>
        <w:t>各级各类医疗机构定期开展院内心理健康问题早期识别与干预专题</w:t>
      </w:r>
      <w:r>
        <w:rPr>
          <w:rFonts w:ascii="仿宋_GB2312" w:eastAsia="仿宋_GB2312" w:hAnsi="仿宋_GB2312" w:cs="仿宋_GB2312" w:hint="eastAsia"/>
          <w:sz w:val="32"/>
          <w:szCs w:val="32"/>
        </w:rPr>
        <w:t>培训，提升初步识别与干预能力，</w:t>
      </w:r>
      <w:proofErr w:type="gramStart"/>
      <w:r>
        <w:rPr>
          <w:rFonts w:ascii="仿宋_GB2312" w:eastAsia="仿宋_GB2312" w:hAnsi="仿宋_GB2312" w:cs="仿宋_GB2312" w:hint="eastAsia"/>
          <w:sz w:val="32"/>
          <w:szCs w:val="32"/>
        </w:rPr>
        <w:t>畅通精神</w:t>
      </w:r>
      <w:proofErr w:type="gramEnd"/>
      <w:r>
        <w:rPr>
          <w:rFonts w:ascii="仿宋_GB2312" w:eastAsia="仿宋_GB2312" w:hAnsi="仿宋_GB2312" w:cs="仿宋_GB2312" w:hint="eastAsia"/>
          <w:sz w:val="32"/>
          <w:szCs w:val="32"/>
        </w:rPr>
        <w:t>心理转诊会诊通道，确保患者得到及时专业诊治。</w:t>
      </w:r>
    </w:p>
    <w:p w:rsidR="00DB30EA" w:rsidRDefault="00BA237E" w:rsidP="009C2408">
      <w:pPr>
        <w:topLinePunct/>
        <w:spacing w:line="560" w:lineRule="exact"/>
        <w:ind w:firstLineChars="200" w:firstLine="641"/>
        <w:rPr>
          <w:rFonts w:ascii="仿宋_GB2312" w:eastAsia="仿宋_GB2312" w:hAnsi="仿宋_GB2312" w:cs="仿宋_GB2312"/>
          <w:sz w:val="32"/>
          <w:szCs w:val="32"/>
        </w:rPr>
      </w:pPr>
      <w:r>
        <w:rPr>
          <w:rFonts w:ascii="Times New Roman" w:eastAsia="仿宋_GB2312" w:hAnsi="Times New Roman" w:cs="Times New Roman" w:hint="eastAsia"/>
          <w:b/>
          <w:bCs/>
          <w:sz w:val="32"/>
          <w:szCs w:val="40"/>
        </w:rPr>
        <w:t>责任部门</w:t>
      </w:r>
      <w:r>
        <w:rPr>
          <w:rFonts w:ascii="Times New Roman" w:eastAsia="仿宋_GB2312" w:hAnsi="Times New Roman" w:cs="Times New Roman" w:hint="eastAsia"/>
          <w:sz w:val="32"/>
          <w:szCs w:val="40"/>
        </w:rPr>
        <w:t>：自治区卫生健康委（牵头），自治区</w:t>
      </w:r>
      <w:proofErr w:type="gramStart"/>
      <w:r>
        <w:rPr>
          <w:rFonts w:ascii="Times New Roman" w:eastAsia="仿宋_GB2312" w:hAnsi="Times New Roman" w:cs="Times New Roman" w:hint="eastAsia"/>
          <w:sz w:val="32"/>
          <w:szCs w:val="40"/>
        </w:rPr>
        <w:t>人社厅</w:t>
      </w:r>
      <w:proofErr w:type="gramEnd"/>
      <w:r>
        <w:rPr>
          <w:rFonts w:ascii="Times New Roman" w:eastAsia="仿宋_GB2312" w:hAnsi="Times New Roman" w:cs="Times New Roman" w:hint="eastAsia"/>
          <w:sz w:val="32"/>
          <w:szCs w:val="40"/>
        </w:rPr>
        <w:t>。</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3.</w:t>
      </w:r>
      <w:r>
        <w:rPr>
          <w:rFonts w:ascii="Times New Roman" w:eastAsia="仿宋_GB2312" w:hAnsi="Times New Roman" w:cs="Times New Roman"/>
          <w:kern w:val="0"/>
          <w:sz w:val="32"/>
          <w:szCs w:val="32"/>
          <w:lang w:bidi="ar"/>
        </w:rPr>
        <w:t>规范社会心理咨询人员管理。探索建立社会心理咨询人员管理制度，明确相关部门管理职责，强化职业资格管理、培训考核、职称评定、监督管理等要求。发挥行业组织管理作用，规范社会心理咨询人员执业行为，提升服务质量。建立社会心理咨询行业人员信息登记制度，及时向社会公开相关信息，强化社会监督。</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会同行业主管部门做好职称评定工作的政策宣传和解读，引导相关专业技术人才规范申报职称评定。鼓</w:t>
      </w:r>
      <w:r>
        <w:rPr>
          <w:rFonts w:ascii="Times New Roman" w:eastAsia="仿宋_GB2312" w:hAnsi="Times New Roman" w:cs="Times New Roman" w:hint="eastAsia"/>
          <w:kern w:val="0"/>
          <w:sz w:val="32"/>
          <w:szCs w:val="32"/>
          <w:lang w:bidi="ar"/>
        </w:rPr>
        <w:lastRenderedPageBreak/>
        <w:t>励用人单位制定和完善内部工作制度，切实保障专业技术人才参加职称评定的合法权益。</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严格按照经营范围规范表述目录，做好社会心理服务机构经营范围标准化登记工作依法核定经营范围，严把市场准入关，监管广告宣传、收费行为，打击价格欺诈等，配合查处违规经营行为。</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强化日常监督管理，开展联合执法检查，定期对心理咨询机构的人员资质，服务收费等进行抽查，对违规执业人员实行行业禁入。</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责任部门</w:t>
      </w:r>
      <w:r>
        <w:rPr>
          <w:rFonts w:ascii="Times New Roman" w:eastAsia="仿宋_GB2312" w:hAnsi="Times New Roman" w:cs="Times New Roman" w:hint="eastAsia"/>
          <w:sz w:val="32"/>
          <w:szCs w:val="40"/>
        </w:rPr>
        <w:t>：</w:t>
      </w:r>
      <w:proofErr w:type="gramStart"/>
      <w:r>
        <w:rPr>
          <w:rFonts w:ascii="Times New Roman" w:eastAsia="仿宋_GB2312" w:hAnsi="Times New Roman" w:cs="Times New Roman" w:hint="eastAsia"/>
          <w:kern w:val="0"/>
          <w:sz w:val="32"/>
          <w:szCs w:val="32"/>
          <w:lang w:bidi="ar"/>
        </w:rPr>
        <w:t>人社厅</w:t>
      </w:r>
      <w:proofErr w:type="gramEnd"/>
      <w:r>
        <w:rPr>
          <w:rFonts w:ascii="Times New Roman" w:eastAsia="仿宋_GB2312" w:hAnsi="Times New Roman" w:cs="Times New Roman" w:hint="eastAsia"/>
          <w:kern w:val="0"/>
          <w:sz w:val="32"/>
          <w:szCs w:val="32"/>
          <w:lang w:bidi="ar"/>
        </w:rPr>
        <w:t>、自治区卫生</w:t>
      </w:r>
      <w:r>
        <w:rPr>
          <w:rFonts w:ascii="Times New Roman" w:eastAsia="仿宋_GB2312" w:hAnsi="Times New Roman" w:cs="Times New Roman" w:hint="eastAsia"/>
          <w:kern w:val="0"/>
          <w:sz w:val="32"/>
          <w:szCs w:val="32"/>
          <w:lang w:bidi="ar"/>
        </w:rPr>
        <w:t>健康委。</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4.</w:t>
      </w:r>
      <w:r>
        <w:rPr>
          <w:rFonts w:ascii="Times New Roman" w:eastAsia="仿宋_GB2312" w:hAnsi="Times New Roman" w:cs="Times New Roman"/>
          <w:kern w:val="0"/>
          <w:sz w:val="32"/>
          <w:szCs w:val="32"/>
          <w:lang w:bidi="ar"/>
        </w:rPr>
        <w:t>培育壮大社会心理服务志愿者队伍。加强对志愿者的专业培训，提升开展心理疏导、精神慰藉、关系调适等服务的能力。鼓励引导更多专业力量加入社会心理服务志愿者队伍，深化志愿服务内涵，提升志愿服</w:t>
      </w:r>
      <w:r>
        <w:rPr>
          <w:rFonts w:ascii="Times New Roman" w:eastAsia="仿宋_GB2312" w:hAnsi="Times New Roman" w:cs="Times New Roman"/>
          <w:kern w:val="0"/>
          <w:sz w:val="32"/>
          <w:szCs w:val="32"/>
          <w:lang w:bidi="ar"/>
        </w:rPr>
        <w:t>务质量。</w:t>
      </w:r>
    </w:p>
    <w:p w:rsidR="00DB30EA" w:rsidRDefault="00BA237E" w:rsidP="009C2408">
      <w:pPr>
        <w:topLinePunct/>
        <w:spacing w:line="560" w:lineRule="exact"/>
        <w:ind w:firstLineChars="200" w:firstLine="641"/>
        <w:rPr>
          <w:rFonts w:ascii="Times New Roman" w:eastAsia="仿宋_GB2312" w:hAnsi="Times New Roman" w:cs="Times New Roman"/>
          <w:sz w:val="32"/>
          <w:szCs w:val="40"/>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sz w:val="32"/>
          <w:szCs w:val="40"/>
        </w:rPr>
        <w:t>一是</w:t>
      </w:r>
      <w:r>
        <w:rPr>
          <w:rFonts w:ascii="Times New Roman" w:eastAsia="仿宋_GB2312" w:hAnsi="Times New Roman" w:cs="Times New Roman" w:hint="eastAsia"/>
          <w:sz w:val="32"/>
          <w:szCs w:val="40"/>
        </w:rPr>
        <w:t>指导相关部门单位培育壮大社会心理服务志愿者队伍，加强专业培训，提升开展心理疏导、精神慰藉、关系调适等志愿服务的能力。</w:t>
      </w:r>
      <w:r>
        <w:rPr>
          <w:rFonts w:ascii="Times New Roman" w:eastAsia="仿宋_GB2312" w:hAnsi="Times New Roman" w:cs="Times New Roman" w:hint="eastAsia"/>
          <w:b/>
          <w:bCs/>
          <w:sz w:val="32"/>
          <w:szCs w:val="40"/>
        </w:rPr>
        <w:t>二是</w:t>
      </w:r>
      <w:r>
        <w:rPr>
          <w:rFonts w:ascii="仿宋_GB2312" w:eastAsia="仿宋_GB2312" w:hAnsi="仿宋_GB2312" w:cs="仿宋_GB2312" w:hint="eastAsia"/>
          <w:sz w:val="32"/>
          <w:szCs w:val="32"/>
        </w:rPr>
        <w:t>对团干部开展基础心理技能培训，提升早期识别和转接能力，组织志愿者配合社区排查青少年心理健康需求。</w:t>
      </w:r>
      <w:r>
        <w:rPr>
          <w:rFonts w:ascii="Times New Roman" w:eastAsia="仿宋_GB2312" w:hAnsi="Times New Roman" w:cs="Times New Roman" w:hint="eastAsia"/>
          <w:b/>
          <w:bCs/>
          <w:sz w:val="32"/>
          <w:szCs w:val="40"/>
        </w:rPr>
        <w:t>三</w:t>
      </w:r>
      <w:r>
        <w:rPr>
          <w:rFonts w:ascii="Times New Roman" w:eastAsia="仿宋_GB2312" w:hAnsi="Times New Roman" w:cs="Times New Roman" w:hint="eastAsia"/>
          <w:b/>
          <w:bCs/>
          <w:sz w:val="32"/>
          <w:szCs w:val="40"/>
        </w:rPr>
        <w:t>是</w:t>
      </w:r>
      <w:r>
        <w:rPr>
          <w:rFonts w:ascii="Times New Roman" w:eastAsia="仿宋_GB2312" w:hAnsi="Times New Roman" w:cs="Times New Roman" w:hint="eastAsia"/>
          <w:sz w:val="32"/>
          <w:szCs w:val="40"/>
        </w:rPr>
        <w:t>进一步争取精神科医师转岗名额，加强精神科医师转</w:t>
      </w:r>
      <w:r>
        <w:rPr>
          <w:rFonts w:ascii="Times New Roman" w:eastAsia="仿宋_GB2312" w:hAnsi="Times New Roman" w:cs="Times New Roman" w:hint="eastAsia"/>
          <w:sz w:val="32"/>
          <w:szCs w:val="40"/>
        </w:rPr>
        <w:t>岗培训</w:t>
      </w:r>
      <w:r>
        <w:rPr>
          <w:rFonts w:ascii="Times New Roman" w:eastAsia="仿宋_GB2312" w:hAnsi="Times New Roman" w:cs="Times New Roman" w:hint="eastAsia"/>
          <w:sz w:val="32"/>
          <w:szCs w:val="40"/>
        </w:rPr>
        <w:t>人才培养力度及</w:t>
      </w:r>
      <w:r>
        <w:rPr>
          <w:rFonts w:ascii="Times New Roman" w:eastAsia="仿宋_GB2312" w:hAnsi="Times New Roman" w:cs="Times New Roman" w:hint="eastAsia"/>
          <w:sz w:val="32"/>
          <w:szCs w:val="40"/>
        </w:rPr>
        <w:t>12356</w:t>
      </w:r>
      <w:r>
        <w:rPr>
          <w:rFonts w:ascii="Times New Roman" w:eastAsia="仿宋_GB2312" w:hAnsi="Times New Roman" w:cs="Times New Roman" w:hint="eastAsia"/>
          <w:sz w:val="32"/>
          <w:szCs w:val="40"/>
        </w:rPr>
        <w:t>心理援助</w:t>
      </w:r>
      <w:r>
        <w:rPr>
          <w:rFonts w:ascii="Times New Roman" w:eastAsia="仿宋_GB2312" w:hAnsi="Times New Roman" w:cs="Times New Roman" w:hint="eastAsia"/>
          <w:sz w:val="32"/>
          <w:szCs w:val="40"/>
        </w:rPr>
        <w:t>热线咨询员培训工作。</w:t>
      </w:r>
      <w:r>
        <w:rPr>
          <w:rFonts w:ascii="Times New Roman" w:eastAsia="仿宋_GB2312" w:hAnsi="Times New Roman" w:cs="Times New Roman" w:hint="eastAsia"/>
          <w:b/>
          <w:bCs/>
          <w:sz w:val="32"/>
          <w:szCs w:val="40"/>
        </w:rPr>
        <w:t>四是</w:t>
      </w:r>
      <w:r>
        <w:rPr>
          <w:rFonts w:ascii="Times New Roman" w:eastAsia="仿宋_GB2312" w:hAnsi="Times New Roman" w:cs="Times New Roman" w:hint="eastAsia"/>
          <w:sz w:val="32"/>
          <w:szCs w:val="40"/>
        </w:rPr>
        <w:t>指导地州市通过</w:t>
      </w:r>
      <w:r>
        <w:rPr>
          <w:rFonts w:ascii="Times New Roman" w:eastAsia="仿宋_GB2312" w:hAnsi="Times New Roman" w:cs="Times New Roman"/>
          <w:sz w:val="32"/>
          <w:szCs w:val="40"/>
        </w:rPr>
        <w:t>下沉帮扶指导</w:t>
      </w:r>
      <w:r>
        <w:rPr>
          <w:rFonts w:ascii="Times New Roman" w:eastAsia="仿宋_GB2312" w:hAnsi="Times New Roman" w:cs="Times New Roman" w:hint="eastAsia"/>
          <w:sz w:val="32"/>
          <w:szCs w:val="40"/>
        </w:rPr>
        <w:t>或定期专题培训等方式，</w:t>
      </w:r>
      <w:r>
        <w:rPr>
          <w:rFonts w:ascii="Times New Roman" w:eastAsia="仿宋_GB2312" w:hAnsi="Times New Roman" w:cs="Times New Roman"/>
          <w:sz w:val="32"/>
          <w:szCs w:val="40"/>
        </w:rPr>
        <w:t>提升</w:t>
      </w:r>
      <w:proofErr w:type="gramStart"/>
      <w:r>
        <w:rPr>
          <w:rFonts w:ascii="Times New Roman" w:eastAsia="仿宋_GB2312" w:hAnsi="Times New Roman" w:cs="Times New Roman" w:hint="eastAsia"/>
          <w:sz w:val="32"/>
          <w:szCs w:val="40"/>
        </w:rPr>
        <w:t>基层精防专干</w:t>
      </w:r>
      <w:proofErr w:type="gramEnd"/>
      <w:r>
        <w:rPr>
          <w:rFonts w:ascii="Times New Roman" w:eastAsia="仿宋_GB2312" w:hAnsi="Times New Roman" w:cs="Times New Roman" w:hint="eastAsia"/>
          <w:sz w:val="32"/>
          <w:szCs w:val="40"/>
        </w:rPr>
        <w:t>专业</w:t>
      </w:r>
      <w:r>
        <w:rPr>
          <w:rFonts w:ascii="Times New Roman" w:eastAsia="仿宋_GB2312" w:hAnsi="Times New Roman" w:cs="Times New Roman"/>
          <w:sz w:val="32"/>
          <w:szCs w:val="40"/>
        </w:rPr>
        <w:t>能力</w:t>
      </w:r>
      <w:r>
        <w:rPr>
          <w:rFonts w:ascii="仿宋_GB2312" w:eastAsia="仿宋_GB2312" w:hAnsi="仿宋_GB2312" w:cs="仿宋_GB2312" w:hint="eastAsia"/>
          <w:sz w:val="32"/>
          <w:szCs w:val="32"/>
        </w:rPr>
        <w:t>。</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责任部门</w:t>
      </w:r>
      <w:r>
        <w:rPr>
          <w:rFonts w:ascii="Times New Roman" w:eastAsia="仿宋_GB2312" w:hAnsi="Times New Roman" w:cs="Times New Roman" w:hint="eastAsia"/>
          <w:sz w:val="32"/>
          <w:szCs w:val="40"/>
        </w:rPr>
        <w:t>：自治区党委社会工作部、自治区</w:t>
      </w:r>
      <w:r>
        <w:rPr>
          <w:rFonts w:ascii="Times New Roman" w:eastAsia="仿宋_GB2312" w:hAnsi="Times New Roman" w:cs="Times New Roman" w:hint="eastAsia"/>
          <w:kern w:val="0"/>
          <w:sz w:val="32"/>
          <w:szCs w:val="32"/>
          <w:lang w:bidi="ar"/>
        </w:rPr>
        <w:t>团委、卫生健康委。</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楷体" w:hAnsi="Times New Roman" w:cs="Times New Roman"/>
          <w:kern w:val="0"/>
          <w:sz w:val="32"/>
          <w:szCs w:val="32"/>
          <w:lang w:bidi="ar"/>
        </w:rPr>
        <w:lastRenderedPageBreak/>
        <w:t>（三）强化重点人群心理服务</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1.</w:t>
      </w:r>
      <w:r>
        <w:rPr>
          <w:rFonts w:ascii="Times New Roman" w:eastAsia="仿宋_GB2312" w:hAnsi="Times New Roman" w:cs="Times New Roman"/>
          <w:kern w:val="0"/>
          <w:sz w:val="32"/>
          <w:szCs w:val="32"/>
          <w:lang w:bidi="ar"/>
        </w:rPr>
        <w:t>全面加强儿童青少年心理服务。密切家校协同，树立正确教育观、掌握合理教育方法，正确看待考试成绩，培养学生积极乐观、健康向上的心理品质。加强</w:t>
      </w:r>
      <w:proofErr w:type="gramStart"/>
      <w:r>
        <w:rPr>
          <w:rFonts w:ascii="Times New Roman" w:eastAsia="仿宋_GB2312" w:hAnsi="Times New Roman" w:cs="Times New Roman"/>
          <w:kern w:val="0"/>
          <w:sz w:val="32"/>
          <w:szCs w:val="32"/>
          <w:lang w:bidi="ar"/>
        </w:rPr>
        <w:t>医</w:t>
      </w:r>
      <w:proofErr w:type="gramEnd"/>
      <w:r>
        <w:rPr>
          <w:rFonts w:ascii="Times New Roman" w:eastAsia="仿宋_GB2312" w:hAnsi="Times New Roman" w:cs="Times New Roman"/>
          <w:kern w:val="0"/>
          <w:sz w:val="32"/>
          <w:szCs w:val="32"/>
          <w:lang w:bidi="ar"/>
        </w:rPr>
        <w:t>教协作，建立大中小学与医疗卫生机构的协作机制，构建</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班主任或辅导员、专（兼）职心理健康教育教师、精神科医师</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三级心理健康服务体系，开展接力式服务。优化社会支持，依托儿童之家、社区教育机构等，推进社区儿童青少年心理服务平台建设。支持社会工作专业人员、志愿者等开展儿童青少年心理健康服务。</w:t>
      </w:r>
    </w:p>
    <w:p w:rsidR="00DB30EA" w:rsidRDefault="00BA237E" w:rsidP="009C2408">
      <w:pPr>
        <w:topLinePunct/>
        <w:spacing w:line="560" w:lineRule="exact"/>
        <w:ind w:firstLineChars="200" w:firstLine="641"/>
        <w:rPr>
          <w:rFonts w:ascii="Times New Roman" w:eastAsia="仿宋_GB2312" w:hAnsi="Times New Roman" w:cs="Times New Roman"/>
          <w:sz w:val="32"/>
          <w:szCs w:val="40"/>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sz w:val="32"/>
          <w:szCs w:val="40"/>
        </w:rPr>
        <w:t>一是</w:t>
      </w:r>
      <w:r>
        <w:rPr>
          <w:rFonts w:ascii="Times New Roman" w:eastAsia="仿宋_GB2312" w:hAnsi="Times New Roman" w:cs="Times New Roman" w:hint="eastAsia"/>
          <w:sz w:val="32"/>
          <w:szCs w:val="40"/>
        </w:rPr>
        <w:t>指导推动相关部门单位支持社会工作专业人员、志愿者等社会力量参与青少年</w:t>
      </w:r>
      <w:r>
        <w:rPr>
          <w:rFonts w:ascii="Times New Roman" w:eastAsia="仿宋_GB2312" w:hAnsi="Times New Roman" w:cs="Times New Roman" w:hint="eastAsia"/>
          <w:sz w:val="32"/>
          <w:szCs w:val="40"/>
        </w:rPr>
        <w:t>心理健康服务，培养青少年积极乐观、健康向上的心理品质。</w:t>
      </w:r>
      <w:r>
        <w:rPr>
          <w:rFonts w:ascii="Times New Roman" w:eastAsia="仿宋_GB2312" w:hAnsi="Times New Roman" w:cs="Times New Roman" w:hint="eastAsia"/>
          <w:b/>
          <w:bCs/>
          <w:sz w:val="32"/>
          <w:szCs w:val="40"/>
        </w:rPr>
        <w:t>二是</w:t>
      </w:r>
      <w:proofErr w:type="gramStart"/>
      <w:r>
        <w:rPr>
          <w:rFonts w:ascii="Times New Roman" w:eastAsia="仿宋_GB2312" w:hAnsi="Times New Roman" w:cs="Times New Roman" w:hint="eastAsia"/>
          <w:kern w:val="0"/>
          <w:sz w:val="32"/>
          <w:szCs w:val="32"/>
          <w:lang w:bidi="ar"/>
        </w:rPr>
        <w:t>深化家校社</w:t>
      </w:r>
      <w:proofErr w:type="gramEnd"/>
      <w:r>
        <w:rPr>
          <w:rFonts w:ascii="Times New Roman" w:eastAsia="仿宋_GB2312" w:hAnsi="Times New Roman" w:cs="Times New Roman" w:hint="eastAsia"/>
          <w:kern w:val="0"/>
          <w:sz w:val="32"/>
          <w:szCs w:val="32"/>
          <w:lang w:bidi="ar"/>
        </w:rPr>
        <w:t>协同。认真贯彻落实《关于家校社协同育人“教联体”建设工作实施方案》，到</w:t>
      </w:r>
      <w:r>
        <w:rPr>
          <w:rFonts w:ascii="Times New Roman" w:eastAsia="仿宋_GB2312" w:hAnsi="Times New Roman" w:cs="Times New Roman" w:hint="eastAsia"/>
          <w:kern w:val="0"/>
          <w:sz w:val="32"/>
          <w:szCs w:val="32"/>
          <w:lang w:bidi="ar"/>
        </w:rPr>
        <w:t xml:space="preserve">2026 </w:t>
      </w:r>
      <w:r>
        <w:rPr>
          <w:rFonts w:ascii="Times New Roman" w:eastAsia="仿宋_GB2312" w:hAnsi="Times New Roman" w:cs="Times New Roman" w:hint="eastAsia"/>
          <w:kern w:val="0"/>
          <w:sz w:val="32"/>
          <w:szCs w:val="32"/>
          <w:lang w:bidi="ar"/>
        </w:rPr>
        <w:t>年底，实现</w:t>
      </w:r>
      <w:r>
        <w:rPr>
          <w:rFonts w:ascii="Times New Roman" w:eastAsia="仿宋_GB2312" w:hAnsi="Times New Roman" w:cs="Times New Roman" w:hint="eastAsia"/>
          <w:kern w:val="0"/>
          <w:sz w:val="32"/>
          <w:szCs w:val="32"/>
          <w:lang w:bidi="ar"/>
        </w:rPr>
        <w:t>70%</w:t>
      </w:r>
      <w:r w:rsidR="009C2408">
        <w:rPr>
          <w:rFonts w:ascii="Times New Roman" w:eastAsia="仿宋_GB2312" w:hAnsi="Times New Roman" w:cs="Times New Roman" w:hint="eastAsia"/>
          <w:kern w:val="0"/>
          <w:sz w:val="32"/>
          <w:szCs w:val="32"/>
          <w:lang w:bidi="ar"/>
        </w:rPr>
        <w:t>的中小学校纳入“教联体”</w:t>
      </w:r>
      <w:r>
        <w:rPr>
          <w:rFonts w:ascii="Times New Roman" w:eastAsia="仿宋_GB2312" w:hAnsi="Times New Roman" w:cs="Times New Roman" w:hint="eastAsia"/>
          <w:kern w:val="0"/>
          <w:sz w:val="32"/>
          <w:szCs w:val="32"/>
          <w:lang w:bidi="ar"/>
        </w:rPr>
        <w:t>的工作目标，推动形成政府统筹、部门协作、学校主导、家庭尽责、社会参与的协同育人工作格局。</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组织乡镇（街道）儿童督导员、村（居）儿童主任联合专业心理健康工作者，通过入户走访、谈心谈话等方式，对辖区内困境儿童开展心理健康状况识别，建立心理健康档案，提供心理疏导、危机干预等服务，促进困境儿童身心健康成长。</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sz w:val="32"/>
          <w:szCs w:val="32"/>
        </w:rPr>
        <w:t>持续推进心理健康</w:t>
      </w:r>
      <w:r>
        <w:rPr>
          <w:rFonts w:ascii="Times New Roman" w:eastAsia="仿宋_GB2312" w:hAnsi="Times New Roman" w:cs="Times New Roman" w:hint="eastAsia"/>
          <w:sz w:val="32"/>
          <w:szCs w:val="32"/>
        </w:rPr>
        <w:t>知识巡讲。成立自治区、地州市级巡讲团，常态</w:t>
      </w:r>
      <w:proofErr w:type="gramStart"/>
      <w:r>
        <w:rPr>
          <w:rFonts w:ascii="Times New Roman" w:eastAsia="仿宋_GB2312" w:hAnsi="Times New Roman" w:cs="Times New Roman" w:hint="eastAsia"/>
          <w:sz w:val="32"/>
          <w:szCs w:val="32"/>
        </w:rPr>
        <w:t>化开展进</w:t>
      </w:r>
      <w:proofErr w:type="gramEnd"/>
      <w:r>
        <w:rPr>
          <w:rFonts w:ascii="Times New Roman" w:eastAsia="仿宋_GB2312" w:hAnsi="Times New Roman" w:cs="Times New Roman" w:hint="eastAsia"/>
          <w:sz w:val="32"/>
          <w:szCs w:val="32"/>
        </w:rPr>
        <w:t>机关、进企业、进学校的心理健康知识巡讲工作。</w:t>
      </w:r>
      <w:r>
        <w:rPr>
          <w:rFonts w:ascii="Times New Roman" w:eastAsia="仿宋_GB2312" w:hAnsi="Times New Roman" w:cs="Times New Roman" w:hint="eastAsia"/>
          <w:b/>
          <w:bCs/>
          <w:kern w:val="0"/>
          <w:sz w:val="32"/>
          <w:szCs w:val="32"/>
          <w:lang w:bidi="ar"/>
        </w:rPr>
        <w:t>五是</w:t>
      </w:r>
      <w:r>
        <w:rPr>
          <w:rFonts w:ascii="Times New Roman" w:eastAsia="仿宋_GB2312" w:hAnsi="Times New Roman" w:cs="Times New Roman" w:hint="eastAsia"/>
          <w:sz w:val="32"/>
          <w:szCs w:val="32"/>
        </w:rPr>
        <w:t>发挥团属新媒体</w:t>
      </w:r>
      <w:r>
        <w:rPr>
          <w:rFonts w:ascii="Times New Roman" w:eastAsia="仿宋_GB2312" w:hAnsi="Times New Roman" w:cs="Times New Roman" w:hint="eastAsia"/>
          <w:sz w:val="32"/>
          <w:szCs w:val="32"/>
        </w:rPr>
        <w:lastRenderedPageBreak/>
        <w:t>矩阵作用，通过“团团帮”直播间快手、抖音、视频号平台联播的形式，开展心理健康主题活动，帮助青少年缓解心理压力，促进健康成长。</w:t>
      </w:r>
      <w:r>
        <w:rPr>
          <w:rFonts w:ascii="Times New Roman" w:eastAsia="仿宋_GB2312" w:hAnsi="Times New Roman" w:cs="Times New Roman" w:hint="eastAsia"/>
          <w:b/>
          <w:bCs/>
          <w:sz w:val="32"/>
          <w:szCs w:val="40"/>
        </w:rPr>
        <w:t>六是</w:t>
      </w:r>
      <w:r>
        <w:rPr>
          <w:rFonts w:ascii="Times New Roman" w:eastAsia="仿宋_GB2312" w:hAnsi="Times New Roman" w:cs="Times New Roman" w:hint="eastAsia"/>
          <w:sz w:val="32"/>
          <w:szCs w:val="40"/>
        </w:rPr>
        <w:t>发挥县（市、区）家庭教育指导服务中心作用，面向困境家庭的未成年人开展个案服务、团体辅导，面向广大家庭开展家庭教育实践活动，举办家庭教育指导服务工作者培训，引导家长树立正确教育观、掌握合理教育方法。</w:t>
      </w:r>
      <w:r>
        <w:rPr>
          <w:rFonts w:ascii="Times New Roman" w:eastAsia="仿宋_GB2312" w:hAnsi="Times New Roman" w:cs="Times New Roman" w:hint="eastAsia"/>
          <w:b/>
          <w:bCs/>
          <w:sz w:val="32"/>
          <w:szCs w:val="32"/>
        </w:rPr>
        <w:t>七是</w:t>
      </w:r>
      <w:r>
        <w:rPr>
          <w:rFonts w:ascii="Times New Roman" w:eastAsia="仿宋_GB2312" w:hAnsi="Times New Roman" w:cs="Times New Roman" w:hint="eastAsia"/>
          <w:sz w:val="32"/>
          <w:szCs w:val="32"/>
        </w:rPr>
        <w:t>发挥健康副校长机制作用，提升</w:t>
      </w:r>
      <w:r>
        <w:rPr>
          <w:rFonts w:ascii="Times New Roman" w:eastAsia="仿宋_GB2312" w:hAnsi="Times New Roman" w:cs="Times New Roman"/>
          <w:sz w:val="32"/>
          <w:szCs w:val="32"/>
        </w:rPr>
        <w:t>学校心理健康</w:t>
      </w:r>
      <w:r>
        <w:rPr>
          <w:rFonts w:ascii="Times New Roman" w:eastAsia="仿宋_GB2312" w:hAnsi="Times New Roman" w:cs="Times New Roman" w:hint="eastAsia"/>
          <w:sz w:val="32"/>
          <w:szCs w:val="32"/>
        </w:rPr>
        <w:t>水平</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健康副校长协调</w:t>
      </w:r>
      <w:r>
        <w:rPr>
          <w:rFonts w:ascii="Times New Roman" w:eastAsia="仿宋_GB2312" w:hAnsi="Times New Roman" w:cs="Times New Roman"/>
          <w:sz w:val="32"/>
          <w:szCs w:val="32"/>
        </w:rPr>
        <w:t>心理健康专业资源，面向学生及家长开展心理健康</w:t>
      </w:r>
      <w:r>
        <w:rPr>
          <w:rFonts w:ascii="Times New Roman" w:eastAsia="仿宋_GB2312" w:hAnsi="Times New Roman" w:cs="Times New Roman" w:hint="eastAsia"/>
          <w:sz w:val="32"/>
          <w:szCs w:val="32"/>
        </w:rPr>
        <w:t>、行为异常表现早期识别、危机干预等</w:t>
      </w:r>
      <w:r>
        <w:rPr>
          <w:rFonts w:ascii="Times New Roman" w:eastAsia="仿宋_GB2312" w:hAnsi="Times New Roman" w:cs="Times New Roman"/>
          <w:sz w:val="32"/>
          <w:szCs w:val="32"/>
        </w:rPr>
        <w:t>科普宣传</w:t>
      </w:r>
      <w:r>
        <w:rPr>
          <w:rFonts w:ascii="Times New Roman" w:eastAsia="仿宋_GB2312" w:hAnsi="Times New Roman" w:cs="Times New Roman" w:hint="eastAsia"/>
          <w:sz w:val="32"/>
          <w:szCs w:val="32"/>
        </w:rPr>
        <w:t>，提高学生心理健康水平</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指导</w:t>
      </w:r>
      <w:r>
        <w:rPr>
          <w:rFonts w:ascii="Times New Roman" w:eastAsia="仿宋_GB2312" w:hAnsi="Times New Roman" w:cs="Times New Roman"/>
          <w:sz w:val="32"/>
          <w:szCs w:val="32"/>
        </w:rPr>
        <w:t>教师对</w:t>
      </w:r>
      <w:r>
        <w:rPr>
          <w:rFonts w:ascii="Times New Roman" w:eastAsia="仿宋_GB2312" w:hAnsi="Times New Roman" w:cs="Times New Roman" w:hint="eastAsia"/>
          <w:sz w:val="32"/>
          <w:szCs w:val="32"/>
        </w:rPr>
        <w:t>学生</w:t>
      </w:r>
      <w:r>
        <w:rPr>
          <w:rFonts w:ascii="Times New Roman" w:eastAsia="仿宋_GB2312" w:hAnsi="Times New Roman" w:cs="Times New Roman"/>
          <w:sz w:val="32"/>
          <w:szCs w:val="32"/>
        </w:rPr>
        <w:t>心理问题的早期识别与规范处置。</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自治区党委社会工作部、自治区教育厅、民政厅、卫生健康委、团委、妇联。</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2.</w:t>
      </w:r>
      <w:r>
        <w:rPr>
          <w:rFonts w:ascii="Times New Roman" w:eastAsia="仿宋_GB2312" w:hAnsi="Times New Roman" w:cs="Times New Roman"/>
          <w:kern w:val="0"/>
          <w:sz w:val="32"/>
          <w:szCs w:val="32"/>
          <w:lang w:bidi="ar"/>
        </w:rPr>
        <w:t>普遍开展职业人群心理服务。落实用人单位主体责任，根据不同职业人群岗位特点，提供针对性心理服务。对教师、医师等职业人群，巩固已有心理服务工作方式，推广经验；针对新就业群体的职业和岗位特点加强研究，创新心理服务模式和方式，促进心理健康。做好退役军人心理调适培训，增强其心理适应</w:t>
      </w:r>
      <w:r>
        <w:rPr>
          <w:rFonts w:ascii="Times New Roman" w:eastAsia="仿宋_GB2312" w:hAnsi="Times New Roman" w:cs="Times New Roman"/>
          <w:kern w:val="0"/>
          <w:sz w:val="32"/>
          <w:szCs w:val="32"/>
          <w:lang w:bidi="ar"/>
        </w:rPr>
        <w:t>能力和社会融入能力。</w:t>
      </w:r>
    </w:p>
    <w:p w:rsidR="00DB30EA" w:rsidRDefault="00BA237E" w:rsidP="009C2408">
      <w:pPr>
        <w:topLinePunct/>
        <w:spacing w:line="560" w:lineRule="exact"/>
        <w:ind w:firstLineChars="200" w:firstLine="641"/>
        <w:rPr>
          <w:rFonts w:ascii="仿宋_GB2312" w:eastAsia="仿宋_GB2312" w:hAnsi="仿宋_GB2312" w:cs="仿宋_GB2312"/>
          <w:sz w:val="32"/>
          <w:szCs w:val="32"/>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推动行业管理部门和卫生健康部门开展新就业群体心理健康研究，找准新就业群体心理健康服务需求，加强心理健康知识宣传；推动有关部门单位建好用好暖“新”驿站等服务阵地，增设心理健康服务功能，提供心理咨询、情</w:t>
      </w:r>
      <w:r>
        <w:rPr>
          <w:rFonts w:ascii="Times New Roman" w:eastAsia="仿宋_GB2312" w:hAnsi="Times New Roman" w:cs="Times New Roman" w:hint="eastAsia"/>
          <w:kern w:val="0"/>
          <w:sz w:val="32"/>
          <w:szCs w:val="32"/>
          <w:lang w:bidi="ar"/>
        </w:rPr>
        <w:lastRenderedPageBreak/>
        <w:t>绪疏导、危机干预等服务。</w:t>
      </w:r>
      <w:r>
        <w:rPr>
          <w:rFonts w:ascii="Times New Roman" w:eastAsia="仿宋_GB2312" w:hAnsi="Times New Roman" w:cs="Times New Roman" w:hint="eastAsia"/>
          <w:b/>
          <w:bCs/>
          <w:kern w:val="0"/>
          <w:sz w:val="32"/>
          <w:szCs w:val="32"/>
          <w:lang w:bidi="ar"/>
        </w:rPr>
        <w:t>二是</w:t>
      </w:r>
      <w:r>
        <w:rPr>
          <w:rFonts w:ascii="仿宋_GB2312" w:eastAsia="仿宋_GB2312" w:hAnsi="仿宋_GB2312" w:cs="仿宋_GB2312" w:hint="eastAsia"/>
          <w:sz w:val="32"/>
          <w:szCs w:val="32"/>
        </w:rPr>
        <w:t>在各类企业各项招聘活动中统筹安排就业指导老师到场参与，根据求职者、年龄、学历、专业，就业诉求等实际情况分类施策、对症引导；同步梳理企业用工需求，双向对接、精准匹配就业岗位。</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kern w:val="0"/>
          <w:sz w:val="32"/>
          <w:szCs w:val="32"/>
          <w:lang w:bidi="ar"/>
        </w:rPr>
        <w:t>创新完善心理服务模式。</w:t>
      </w:r>
      <w:r>
        <w:rPr>
          <w:rFonts w:ascii="Times New Roman" w:eastAsia="仿宋_GB2312" w:hAnsi="Times New Roman" w:cs="Times New Roman"/>
          <w:kern w:val="0"/>
          <w:sz w:val="32"/>
          <w:szCs w:val="32"/>
          <w:lang w:bidi="ar"/>
        </w:rPr>
        <w:t>建立</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线上</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线下</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服务网络，充分发挥</w:t>
      </w:r>
      <w:r>
        <w:rPr>
          <w:rFonts w:ascii="Times New Roman" w:eastAsia="仿宋_GB2312" w:hAnsi="Times New Roman" w:cs="Times New Roman"/>
          <w:kern w:val="0"/>
          <w:sz w:val="32"/>
          <w:szCs w:val="32"/>
          <w:lang w:bidi="ar"/>
        </w:rPr>
        <w:t>“12356”</w:t>
      </w:r>
      <w:r>
        <w:rPr>
          <w:rFonts w:ascii="Times New Roman" w:eastAsia="仿宋_GB2312" w:hAnsi="Times New Roman" w:cs="Times New Roman"/>
          <w:kern w:val="0"/>
          <w:sz w:val="32"/>
          <w:szCs w:val="32"/>
          <w:lang w:bidi="ar"/>
        </w:rPr>
        <w:t>全国心理援助热线和各企业官网、</w:t>
      </w:r>
      <w:r>
        <w:rPr>
          <w:rFonts w:ascii="Times New Roman" w:eastAsia="仿宋_GB2312" w:hAnsi="Times New Roman" w:cs="Times New Roman"/>
          <w:kern w:val="0"/>
          <w:sz w:val="32"/>
          <w:szCs w:val="32"/>
          <w:lang w:bidi="ar"/>
        </w:rPr>
        <w:t>APP</w:t>
      </w:r>
      <w:r>
        <w:rPr>
          <w:rFonts w:ascii="Times New Roman" w:eastAsia="仿宋_GB2312" w:hAnsi="Times New Roman" w:cs="Times New Roman"/>
          <w:kern w:val="0"/>
          <w:sz w:val="32"/>
          <w:szCs w:val="32"/>
          <w:lang w:bidi="ar"/>
        </w:rPr>
        <w:t>等作用，方便职工获取心理健康咨询服务。通过联合高校与专业机构，培育多元化心理服务专员，形成</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工会</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社会力量</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协同服务模式，加强各企业心理服务专业人才队伍建设；强化企业人文关怀，保障企业职工身心双重健康。</w:t>
      </w:r>
      <w:r>
        <w:rPr>
          <w:rFonts w:ascii="Times New Roman" w:eastAsia="仿宋_GB2312" w:hAnsi="Times New Roman" w:cs="Times New Roman" w:hint="eastAsia"/>
          <w:b/>
          <w:bCs/>
          <w:kern w:val="0"/>
          <w:sz w:val="32"/>
          <w:szCs w:val="32"/>
          <w:lang w:bidi="ar"/>
        </w:rPr>
        <w:t>四是</w:t>
      </w:r>
      <w:r>
        <w:rPr>
          <w:rFonts w:ascii="仿宋_GB2312" w:eastAsia="仿宋_GB2312" w:hAnsi="仿宋_GB2312" w:cs="仿宋_GB2312" w:hint="eastAsia"/>
          <w:sz w:val="32"/>
          <w:szCs w:val="32"/>
        </w:rPr>
        <w:t>依托工会驿站、“司机之家”工会“枫桥经验”劳动者法律服务站设立心理咨询室，聘请心理服务人员，为新就业形态劳动者提供心理服务。</w:t>
      </w:r>
      <w:r>
        <w:rPr>
          <w:rFonts w:ascii="Times New Roman" w:eastAsia="仿宋_GB2312" w:hAnsi="Times New Roman" w:cs="Times New Roman" w:hint="eastAsia"/>
          <w:b/>
          <w:bCs/>
          <w:kern w:val="0"/>
          <w:sz w:val="32"/>
          <w:szCs w:val="32"/>
          <w:lang w:bidi="ar"/>
        </w:rPr>
        <w:t>五</w:t>
      </w:r>
      <w:r>
        <w:rPr>
          <w:rFonts w:ascii="Times New Roman" w:eastAsia="方正仿宋_GBK" w:hAnsi="Times New Roman" w:cs="Times New Roman"/>
          <w:b/>
          <w:bCs/>
          <w:sz w:val="32"/>
          <w:szCs w:val="32"/>
        </w:rPr>
        <w:t>是</w:t>
      </w:r>
      <w:r>
        <w:rPr>
          <w:rFonts w:ascii="仿宋_GB2312" w:eastAsia="仿宋_GB2312" w:hAnsi="仿宋_GB2312" w:cs="仿宋_GB2312"/>
          <w:sz w:val="32"/>
          <w:szCs w:val="32"/>
        </w:rPr>
        <w:t>压实企业主体责任，推动心理健康服务融入企业日常经营管理</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充分发挥工商联政企桥梁、纽带和助手作用，强化政策宣传引导</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健全内部工作机制</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发挥示范标杆作用</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聚焦分类精准施策，</w:t>
      </w:r>
      <w:r>
        <w:rPr>
          <w:rFonts w:ascii="仿宋_GB2312" w:eastAsia="仿宋_GB2312" w:hAnsi="仿宋_GB2312" w:cs="仿宋_GB2312" w:hint="eastAsia"/>
          <w:sz w:val="32"/>
          <w:szCs w:val="32"/>
        </w:rPr>
        <w:t>针对不同</w:t>
      </w:r>
      <w:r>
        <w:rPr>
          <w:rFonts w:ascii="仿宋_GB2312" w:eastAsia="仿宋_GB2312" w:hAnsi="仿宋_GB2312" w:cs="仿宋_GB2312"/>
          <w:sz w:val="32"/>
          <w:szCs w:val="32"/>
        </w:rPr>
        <w:t>从业群体岗位特征、工作压力与心理诉求，坚持分类施策、靶向服务，全方位提升职业人群心理健康水平</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凝聚商会组织合力，统筹发挥全区各级工商联、行业商协会资源整合、行业自律、抱团服务优势，搭建行业共享平台</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组建专业志愿队伍</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厚</w:t>
      </w:r>
      <w:proofErr w:type="gramStart"/>
      <w:r>
        <w:rPr>
          <w:rFonts w:ascii="仿宋_GB2312" w:eastAsia="仿宋_GB2312" w:hAnsi="仿宋_GB2312" w:cs="仿宋_GB2312"/>
          <w:sz w:val="32"/>
          <w:szCs w:val="32"/>
        </w:rPr>
        <w:t>植企业</w:t>
      </w:r>
      <w:proofErr w:type="gramEnd"/>
      <w:r>
        <w:rPr>
          <w:rFonts w:ascii="仿宋_GB2312" w:eastAsia="仿宋_GB2312" w:hAnsi="仿宋_GB2312" w:cs="仿宋_GB2312"/>
          <w:sz w:val="32"/>
          <w:szCs w:val="32"/>
        </w:rPr>
        <w:t>关爱文化</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将心理健康人文关怀纳入商会核心服务内容。</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自治区党委社会工作部、自治区</w:t>
      </w:r>
      <w:proofErr w:type="gramStart"/>
      <w:r>
        <w:rPr>
          <w:rFonts w:ascii="Times New Roman" w:eastAsia="仿宋_GB2312" w:hAnsi="Times New Roman" w:cs="Times New Roman" w:hint="eastAsia"/>
          <w:sz w:val="32"/>
          <w:szCs w:val="40"/>
        </w:rPr>
        <w:t>人社厅</w:t>
      </w:r>
      <w:proofErr w:type="gramEnd"/>
      <w:r>
        <w:rPr>
          <w:rFonts w:ascii="Times New Roman" w:eastAsia="仿宋_GB2312" w:hAnsi="Times New Roman" w:cs="Times New Roman" w:hint="eastAsia"/>
          <w:sz w:val="32"/>
          <w:szCs w:val="40"/>
        </w:rPr>
        <w:t>、国资委、总工会、卫生健康委、工商联。</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lastRenderedPageBreak/>
        <w:t>3.</w:t>
      </w:r>
      <w:r>
        <w:rPr>
          <w:rFonts w:ascii="Times New Roman" w:eastAsia="仿宋_GB2312" w:hAnsi="Times New Roman" w:cs="Times New Roman"/>
          <w:kern w:val="0"/>
          <w:sz w:val="32"/>
          <w:szCs w:val="32"/>
          <w:lang w:bidi="ar"/>
        </w:rPr>
        <w:t>关注特定群体心理健康。充分利</w:t>
      </w:r>
      <w:r>
        <w:rPr>
          <w:rFonts w:ascii="Times New Roman" w:eastAsia="仿宋_GB2312" w:hAnsi="Times New Roman" w:cs="Times New Roman"/>
          <w:kern w:val="0"/>
          <w:sz w:val="32"/>
          <w:szCs w:val="32"/>
          <w:lang w:bidi="ar"/>
        </w:rPr>
        <w:t>用老年活动中心、养老服务机构</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妇女儿童之家</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家长学校</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 xml:space="preserve"> </w:t>
      </w:r>
      <w:r>
        <w:rPr>
          <w:rFonts w:ascii="Times New Roman" w:eastAsia="仿宋_GB2312" w:hAnsi="Times New Roman" w:cs="Times New Roman"/>
          <w:kern w:val="0"/>
          <w:sz w:val="32"/>
          <w:szCs w:val="32"/>
          <w:lang w:bidi="ar"/>
        </w:rPr>
        <w:t>、儿童福利机构、未成年人救助保护机构、残疾人之家等公共服务设施，为老年人、妇女、困境儿童、残疾人等特定群体提供心理服务。对空巢、失能等特殊困难老年人加强心理关怀。加强留守儿童和困境儿童心理健康关爱服务，促进留守儿童和困境儿童身心健康成长。重点关注围产期、更年期等女性的心理健康，提供心理健康指导和危机干预服务。发挥助残服务机构及社会组织作用，为残疾人及其家属提供心理关爱服务。</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kern w:val="0"/>
          <w:sz w:val="32"/>
          <w:szCs w:val="32"/>
          <w:lang w:bidi="ar"/>
        </w:rPr>
        <w:t>指导推动有关部门单位充分发挥心理、助残等领域社会工作服务机构作用，通过政府购买服务等方式，为老年人、妇女、困境儿童、残疾人等特定群体提供心理服务。</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加强对老年活动中心、养老服务机构的指导，加强服务队伍建设，丰富老年人活动内容，将心理疏导、精神慰藉等心理服务纳入活动内容。充分利用儿童福利机构、未成年人救助保护机构，设立标准化儿童心理辅导室、心灵驿站等功能区域，配备专业心理测评、情绪疏导设备，为孤儿、流动儿童、留守儿童等困境儿童提供心理关爱服务。组织乡镇（街道）儿童督导员、村（居）儿童主任联合专业心理健康工作</w:t>
      </w:r>
      <w:r>
        <w:rPr>
          <w:rFonts w:ascii="Times New Roman" w:eastAsia="仿宋_GB2312" w:hAnsi="Times New Roman" w:cs="Times New Roman" w:hint="eastAsia"/>
          <w:kern w:val="0"/>
          <w:sz w:val="32"/>
          <w:szCs w:val="32"/>
          <w:lang w:bidi="ar"/>
        </w:rPr>
        <w:t>者，通过入户走访、谈心谈话等方式，对辖区内困境儿童开展心理健康状况识别，建立心理健康档案，提供心理疏导、危机干预等服务，促进困境儿童身心健康成长。</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对围产</w:t>
      </w:r>
      <w:proofErr w:type="gramStart"/>
      <w:r>
        <w:rPr>
          <w:rFonts w:ascii="Times New Roman" w:eastAsia="仿宋_GB2312" w:hAnsi="Times New Roman" w:cs="Times New Roman" w:hint="eastAsia"/>
          <w:kern w:val="0"/>
          <w:sz w:val="32"/>
          <w:szCs w:val="32"/>
          <w:lang w:bidi="ar"/>
        </w:rPr>
        <w:t>期女性</w:t>
      </w:r>
      <w:proofErr w:type="gramEnd"/>
      <w:r>
        <w:rPr>
          <w:rFonts w:ascii="Times New Roman" w:eastAsia="仿宋_GB2312" w:hAnsi="Times New Roman" w:cs="Times New Roman" w:hint="eastAsia"/>
          <w:kern w:val="0"/>
          <w:sz w:val="32"/>
          <w:szCs w:val="32"/>
          <w:lang w:bidi="ar"/>
        </w:rPr>
        <w:t>在孕期保健、</w:t>
      </w:r>
      <w:r>
        <w:rPr>
          <w:rFonts w:ascii="Times New Roman" w:eastAsia="仿宋_GB2312" w:hAnsi="Times New Roman" w:cs="Times New Roman" w:hint="eastAsia"/>
          <w:kern w:val="0"/>
          <w:sz w:val="32"/>
          <w:szCs w:val="32"/>
          <w:lang w:bidi="ar"/>
        </w:rPr>
        <w:lastRenderedPageBreak/>
        <w:t>产后访视中常规开展抑郁筛查，对高风险人群提供个性化心理指导、团体辅导或转介</w:t>
      </w:r>
      <w:proofErr w:type="gramStart"/>
      <w:r>
        <w:rPr>
          <w:rFonts w:ascii="Times New Roman" w:eastAsia="仿宋_GB2312" w:hAnsi="Times New Roman" w:cs="Times New Roman" w:hint="eastAsia"/>
          <w:kern w:val="0"/>
          <w:sz w:val="32"/>
          <w:szCs w:val="32"/>
          <w:lang w:bidi="ar"/>
        </w:rPr>
        <w:t>至心理</w:t>
      </w:r>
      <w:proofErr w:type="gramEnd"/>
      <w:r>
        <w:rPr>
          <w:rFonts w:ascii="Times New Roman" w:eastAsia="仿宋_GB2312" w:hAnsi="Times New Roman" w:cs="Times New Roman" w:hint="eastAsia"/>
          <w:kern w:val="0"/>
          <w:sz w:val="32"/>
          <w:szCs w:val="32"/>
          <w:lang w:bidi="ar"/>
        </w:rPr>
        <w:t>门诊。</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规范</w:t>
      </w:r>
      <w:r>
        <w:rPr>
          <w:rFonts w:ascii="Times New Roman" w:eastAsia="仿宋_GB2312" w:hAnsi="Times New Roman" w:cs="Times New Roman" w:hint="eastAsia"/>
          <w:kern w:val="0"/>
          <w:sz w:val="32"/>
          <w:szCs w:val="32"/>
          <w:lang w:bidi="ar"/>
        </w:rPr>
        <w:t>提供儿童心理行为发育问题预警征筛查服务，利用家长学校、孕妇学校等开设儿童心理健康、早期发展等育儿课程，指导家庭营造积极心理环境。</w:t>
      </w:r>
      <w:r>
        <w:rPr>
          <w:rFonts w:ascii="Times New Roman" w:eastAsia="仿宋_GB2312" w:hAnsi="Times New Roman" w:cs="Times New Roman" w:hint="eastAsia"/>
          <w:b/>
          <w:bCs/>
          <w:sz w:val="32"/>
          <w:szCs w:val="40"/>
        </w:rPr>
        <w:t>五是</w:t>
      </w:r>
      <w:r>
        <w:rPr>
          <w:rFonts w:ascii="Times New Roman" w:eastAsia="仿宋_GB2312" w:hAnsi="Times New Roman" w:cs="Times New Roman" w:hint="eastAsia"/>
          <w:sz w:val="32"/>
          <w:szCs w:val="40"/>
        </w:rPr>
        <w:t>强化项目支撑，助力重点青少年阳光成长。通过共青团“阳</w:t>
      </w:r>
      <w:r>
        <w:rPr>
          <w:rFonts w:ascii="Times New Roman" w:eastAsia="仿宋_GB2312" w:hAnsi="Times New Roman" w:cs="Times New Roman" w:hint="eastAsia"/>
          <w:sz w:val="32"/>
          <w:szCs w:val="40"/>
        </w:rPr>
        <w:t>光巴郎”青少年之家、“共青团·伙伴计划”、红领巾小课堂、共青团爱心生日会等品牌项目，侧重南疆各族青少年群体</w:t>
      </w:r>
      <w:r>
        <w:rPr>
          <w:rFonts w:ascii="Times New Roman" w:eastAsia="仿宋_GB2312" w:hAnsi="Times New Roman" w:cs="Times New Roman" w:hint="eastAsia"/>
          <w:sz w:val="32"/>
          <w:szCs w:val="40"/>
        </w:rPr>
        <w:t>提供思想引领、心理健康辅导、法治宣传教育等服务，引导青少年树立积极向上的人生观和价值观，提升心理韧性与抗压能力。</w:t>
      </w:r>
      <w:r>
        <w:rPr>
          <w:rFonts w:ascii="Times New Roman" w:eastAsia="仿宋_GB2312" w:hAnsi="Times New Roman" w:cs="Times New Roman" w:hint="eastAsia"/>
          <w:b/>
          <w:bCs/>
          <w:kern w:val="0"/>
          <w:sz w:val="32"/>
          <w:szCs w:val="32"/>
          <w:lang w:bidi="ar"/>
        </w:rPr>
        <w:t>六是</w:t>
      </w:r>
      <w:r>
        <w:rPr>
          <w:rFonts w:ascii="Times New Roman" w:eastAsia="仿宋_GB2312" w:hAnsi="Times New Roman" w:cs="Times New Roman" w:hint="eastAsia"/>
          <w:kern w:val="0"/>
          <w:sz w:val="32"/>
          <w:szCs w:val="32"/>
          <w:lang w:bidi="ar"/>
        </w:rPr>
        <w:t>充分发挥新时代文明实践中心</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站、点</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、妇女儿童之家</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家长学校</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等阵地作用，有序推进爱心妈妈结对关爱留守儿童和困境儿童相关工作，指导各地（州、市）通过稳定结对、精准关爱、联动赋能、长效保障，组织开展爱心妈妈结对关爱服务。</w:t>
      </w:r>
      <w:r>
        <w:rPr>
          <w:rFonts w:ascii="Times New Roman" w:eastAsia="仿宋_GB2312" w:hAnsi="Times New Roman" w:cs="Times New Roman" w:hint="eastAsia"/>
          <w:b/>
          <w:bCs/>
          <w:kern w:val="0"/>
          <w:sz w:val="32"/>
          <w:szCs w:val="32"/>
          <w:lang w:bidi="ar"/>
        </w:rPr>
        <w:t>七是</w:t>
      </w:r>
      <w:r>
        <w:rPr>
          <w:rFonts w:ascii="Times New Roman" w:eastAsia="仿宋_GB2312" w:hAnsi="Times New Roman" w:cs="Times New Roman" w:hint="eastAsia"/>
          <w:kern w:val="0"/>
          <w:sz w:val="32"/>
          <w:szCs w:val="32"/>
          <w:lang w:bidi="ar"/>
        </w:rPr>
        <w:t>推进康复就业全链条心理服务。将心理健康服务全面融入残疾人康复</w:t>
      </w:r>
      <w:proofErr w:type="gramStart"/>
      <w:r>
        <w:rPr>
          <w:rFonts w:ascii="Times New Roman" w:eastAsia="仿宋_GB2312" w:hAnsi="Times New Roman" w:cs="Times New Roman" w:hint="eastAsia"/>
          <w:kern w:val="0"/>
          <w:sz w:val="32"/>
          <w:szCs w:val="32"/>
          <w:lang w:bidi="ar"/>
        </w:rPr>
        <w:t>训练全</w:t>
      </w:r>
      <w:proofErr w:type="gramEnd"/>
      <w:r>
        <w:rPr>
          <w:rFonts w:ascii="Times New Roman" w:eastAsia="仿宋_GB2312" w:hAnsi="Times New Roman" w:cs="Times New Roman" w:hint="eastAsia"/>
          <w:kern w:val="0"/>
          <w:sz w:val="32"/>
          <w:szCs w:val="32"/>
          <w:lang w:bidi="ar"/>
        </w:rPr>
        <w:t>过</w:t>
      </w:r>
      <w:r>
        <w:rPr>
          <w:rFonts w:ascii="Times New Roman" w:eastAsia="仿宋_GB2312" w:hAnsi="Times New Roman" w:cs="Times New Roman" w:hint="eastAsia"/>
          <w:kern w:val="0"/>
          <w:sz w:val="32"/>
          <w:szCs w:val="32"/>
          <w:lang w:bidi="ar"/>
        </w:rPr>
        <w:t>程，推行身心协同康复；在就业前开展心理调适、自信心提升训练，缓解残疾人就业自卑与社交焦虑；对在岗残疾人提</w:t>
      </w:r>
      <w:proofErr w:type="gramStart"/>
      <w:r>
        <w:rPr>
          <w:rFonts w:ascii="Times New Roman" w:eastAsia="仿宋_GB2312" w:hAnsi="Times New Roman" w:cs="Times New Roman" w:hint="eastAsia"/>
          <w:kern w:val="0"/>
          <w:sz w:val="32"/>
          <w:szCs w:val="32"/>
          <w:lang w:bidi="ar"/>
        </w:rPr>
        <w:t>供职场心理</w:t>
      </w:r>
      <w:proofErr w:type="gramEnd"/>
      <w:r>
        <w:rPr>
          <w:rFonts w:ascii="Times New Roman" w:eastAsia="仿宋_GB2312" w:hAnsi="Times New Roman" w:cs="Times New Roman" w:hint="eastAsia"/>
          <w:kern w:val="0"/>
          <w:sz w:val="32"/>
          <w:szCs w:val="32"/>
          <w:lang w:bidi="ar"/>
        </w:rPr>
        <w:t>疏导，疏导人际、工作压力。</w:t>
      </w:r>
      <w:r>
        <w:rPr>
          <w:rFonts w:ascii="Times New Roman" w:eastAsia="仿宋_GB2312" w:hAnsi="Times New Roman" w:cs="Times New Roman" w:hint="eastAsia"/>
          <w:b/>
          <w:bCs/>
          <w:kern w:val="0"/>
          <w:sz w:val="32"/>
          <w:szCs w:val="32"/>
          <w:lang w:bidi="ar"/>
        </w:rPr>
        <w:t>八是</w:t>
      </w:r>
      <w:r>
        <w:rPr>
          <w:rFonts w:ascii="Times New Roman" w:eastAsia="仿宋_GB2312" w:hAnsi="Times New Roman" w:cs="Times New Roman" w:hint="eastAsia"/>
          <w:kern w:val="0"/>
          <w:sz w:val="32"/>
          <w:szCs w:val="32"/>
          <w:lang w:bidi="ar"/>
        </w:rPr>
        <w:t>强化社会包容氛围与心理赋能。广泛开展助残心理健康公益宣传，常态</w:t>
      </w:r>
      <w:proofErr w:type="gramStart"/>
      <w:r>
        <w:rPr>
          <w:rFonts w:ascii="Times New Roman" w:eastAsia="仿宋_GB2312" w:hAnsi="Times New Roman" w:cs="Times New Roman" w:hint="eastAsia"/>
          <w:kern w:val="0"/>
          <w:sz w:val="32"/>
          <w:szCs w:val="32"/>
          <w:lang w:bidi="ar"/>
        </w:rPr>
        <w:t>化开展</w:t>
      </w:r>
      <w:proofErr w:type="gramEnd"/>
      <w:r>
        <w:rPr>
          <w:rFonts w:ascii="Times New Roman" w:eastAsia="仿宋_GB2312" w:hAnsi="Times New Roman" w:cs="Times New Roman" w:hint="eastAsia"/>
          <w:kern w:val="0"/>
          <w:sz w:val="32"/>
          <w:szCs w:val="32"/>
          <w:lang w:bidi="ar"/>
        </w:rPr>
        <w:t>励志宣讲、组织文体娱乐、志愿服务等融合活动，引入专业心理咨询师、社会工作者、精神科医师定期驻点提供专业服务，健全心理服务转介机制，对存在严重心理问题的对象及时转介精神卫生医疗机构干预治疗。</w:t>
      </w:r>
      <w:r>
        <w:rPr>
          <w:rFonts w:ascii="Times New Roman" w:eastAsia="仿宋_GB2312" w:hAnsi="Times New Roman" w:cs="Times New Roman" w:hint="eastAsia"/>
          <w:b/>
          <w:bCs/>
          <w:kern w:val="0"/>
          <w:sz w:val="32"/>
          <w:szCs w:val="32"/>
          <w:lang w:bidi="ar"/>
        </w:rPr>
        <w:t>九</w:t>
      </w:r>
      <w:r>
        <w:rPr>
          <w:rFonts w:ascii="Times New Roman" w:eastAsia="仿宋_GB2312" w:hAnsi="Times New Roman" w:cs="Times New Roman" w:hint="eastAsia"/>
          <w:b/>
          <w:bCs/>
          <w:kern w:val="0"/>
          <w:sz w:val="32"/>
          <w:szCs w:val="32"/>
          <w:lang w:bidi="ar"/>
        </w:rPr>
        <w:lastRenderedPageBreak/>
        <w:t>是</w:t>
      </w:r>
      <w:r>
        <w:rPr>
          <w:rFonts w:ascii="Times New Roman" w:eastAsia="仿宋_GB2312" w:hAnsi="Times New Roman" w:cs="Times New Roman" w:hint="eastAsia"/>
          <w:kern w:val="0"/>
          <w:sz w:val="32"/>
          <w:szCs w:val="32"/>
          <w:lang w:bidi="ar"/>
        </w:rPr>
        <w:t>实施重点特殊群体精准心理帮扶。针对智力、精神残疾人，开展行为矫治、情绪管控辅导服务；针对残疾儿童，落实早期心</w:t>
      </w:r>
      <w:r>
        <w:rPr>
          <w:rFonts w:ascii="Times New Roman" w:eastAsia="仿宋_GB2312" w:hAnsi="Times New Roman" w:cs="Times New Roman" w:hint="eastAsia"/>
          <w:kern w:val="0"/>
          <w:sz w:val="32"/>
          <w:szCs w:val="32"/>
          <w:lang w:bidi="ar"/>
        </w:rPr>
        <w:t>理干预、游戏治疗及亲子心理辅导；针对老年残疾人，重点开展孤独情绪疏导、心理慰藉及养老焦虑关怀服务。</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自治区党委社会工作部、自治区民政厅、卫生健康委、团委、妇联、残联。</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楷体" w:hAnsi="Times New Roman" w:cs="Times New Roman"/>
          <w:kern w:val="0"/>
          <w:sz w:val="32"/>
          <w:szCs w:val="32"/>
          <w:lang w:bidi="ar"/>
        </w:rPr>
        <w:t>（四）拓展社会心理服务形式与内容</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1.</w:t>
      </w:r>
      <w:r>
        <w:rPr>
          <w:rFonts w:ascii="Times New Roman" w:eastAsia="仿宋_GB2312" w:hAnsi="Times New Roman" w:cs="Times New Roman"/>
          <w:kern w:val="0"/>
          <w:sz w:val="32"/>
          <w:szCs w:val="32"/>
          <w:lang w:bidi="ar"/>
        </w:rPr>
        <w:t>积极发挥</w:t>
      </w:r>
      <w:r>
        <w:rPr>
          <w:rFonts w:ascii="Times New Roman" w:eastAsia="仿宋_GB2312" w:hAnsi="Times New Roman" w:cs="Times New Roman"/>
          <w:kern w:val="0"/>
          <w:sz w:val="32"/>
          <w:szCs w:val="32"/>
          <w:lang w:bidi="ar"/>
        </w:rPr>
        <w:t>12356</w:t>
      </w:r>
      <w:r>
        <w:rPr>
          <w:rFonts w:ascii="Times New Roman" w:eastAsia="仿宋_GB2312" w:hAnsi="Times New Roman" w:cs="Times New Roman"/>
          <w:kern w:val="0"/>
          <w:sz w:val="32"/>
          <w:szCs w:val="32"/>
          <w:lang w:bidi="ar"/>
        </w:rPr>
        <w:t>心理援助热线作用。不断完善</w:t>
      </w:r>
      <w:r>
        <w:rPr>
          <w:rFonts w:ascii="Times New Roman" w:eastAsia="仿宋_GB2312" w:hAnsi="Times New Roman" w:cs="Times New Roman"/>
          <w:kern w:val="0"/>
          <w:sz w:val="32"/>
          <w:szCs w:val="32"/>
          <w:lang w:bidi="ar"/>
        </w:rPr>
        <w:t>12356</w:t>
      </w:r>
      <w:r>
        <w:rPr>
          <w:rFonts w:ascii="Times New Roman" w:eastAsia="仿宋_GB2312" w:hAnsi="Times New Roman" w:cs="Times New Roman"/>
          <w:kern w:val="0"/>
          <w:sz w:val="32"/>
          <w:szCs w:val="32"/>
          <w:lang w:bidi="ar"/>
        </w:rPr>
        <w:t>心理援助热线工作制度，保证稳定运行，提升接通率，提高服务质量。健全心理援助热线服务网络，推动建立</w:t>
      </w:r>
      <w:r>
        <w:rPr>
          <w:rFonts w:ascii="Times New Roman" w:eastAsia="仿宋_GB2312" w:hAnsi="Times New Roman" w:cs="Times New Roman" w:hint="eastAsia"/>
          <w:kern w:val="0"/>
          <w:sz w:val="32"/>
          <w:szCs w:val="32"/>
          <w:lang w:bidi="ar"/>
        </w:rPr>
        <w:t>自治区</w:t>
      </w:r>
      <w:r>
        <w:rPr>
          <w:rFonts w:ascii="Times New Roman" w:eastAsia="仿宋_GB2312" w:hAnsi="Times New Roman" w:cs="Times New Roman"/>
          <w:kern w:val="0"/>
          <w:sz w:val="32"/>
          <w:szCs w:val="32"/>
          <w:lang w:bidi="ar"/>
        </w:rPr>
        <w:t>12356</w:t>
      </w:r>
      <w:r>
        <w:rPr>
          <w:rFonts w:ascii="Times New Roman" w:eastAsia="仿宋_GB2312" w:hAnsi="Times New Roman" w:cs="Times New Roman"/>
          <w:kern w:val="0"/>
          <w:sz w:val="32"/>
          <w:szCs w:val="32"/>
          <w:lang w:bidi="ar"/>
        </w:rPr>
        <w:t>信息化平台，加强热线咨询员培训，推进服务标准化、规范化。加强对热线数据的分析和结果运用，指导不同领域、不同人群的心理服务工作，加强与</w:t>
      </w:r>
      <w:r>
        <w:rPr>
          <w:rFonts w:ascii="Times New Roman" w:eastAsia="仿宋_GB2312" w:hAnsi="Times New Roman" w:cs="Times New Roman"/>
          <w:kern w:val="0"/>
          <w:sz w:val="32"/>
          <w:szCs w:val="32"/>
          <w:lang w:bidi="ar"/>
        </w:rPr>
        <w:t>110</w:t>
      </w:r>
      <w:r>
        <w:rPr>
          <w:rFonts w:ascii="Times New Roman" w:eastAsia="仿宋_GB2312" w:hAnsi="Times New Roman" w:cs="Times New Roman"/>
          <w:kern w:val="0"/>
          <w:sz w:val="32"/>
          <w:szCs w:val="32"/>
          <w:lang w:bidi="ar"/>
        </w:rPr>
        <w:t>等服务热线联动机制建设。</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督促各地州市卫生健康部门及</w:t>
      </w:r>
      <w:r>
        <w:rPr>
          <w:rFonts w:ascii="Times New Roman" w:eastAsia="仿宋_GB2312" w:hAnsi="Times New Roman" w:cs="Times New Roman" w:hint="eastAsia"/>
          <w:kern w:val="0"/>
          <w:sz w:val="32"/>
          <w:szCs w:val="32"/>
          <w:lang w:bidi="ar"/>
        </w:rPr>
        <w:t>12356</w:t>
      </w:r>
      <w:r>
        <w:rPr>
          <w:rFonts w:ascii="Times New Roman" w:eastAsia="仿宋_GB2312" w:hAnsi="Times New Roman" w:cs="Times New Roman" w:hint="eastAsia"/>
          <w:kern w:val="0"/>
          <w:sz w:val="32"/>
          <w:szCs w:val="32"/>
          <w:lang w:bidi="ar"/>
        </w:rPr>
        <w:t>心理援助热线承接医疗机构落实</w:t>
      </w:r>
      <w:r>
        <w:rPr>
          <w:rFonts w:ascii="Times New Roman" w:eastAsia="仿宋_GB2312" w:hAnsi="Times New Roman" w:cs="Times New Roman" w:hint="eastAsia"/>
          <w:kern w:val="0"/>
          <w:sz w:val="32"/>
          <w:szCs w:val="32"/>
          <w:lang w:bidi="ar"/>
        </w:rPr>
        <w:t>24</w:t>
      </w:r>
      <w:r>
        <w:rPr>
          <w:rFonts w:ascii="Times New Roman" w:eastAsia="仿宋_GB2312" w:hAnsi="Times New Roman" w:cs="Times New Roman" w:hint="eastAsia"/>
          <w:kern w:val="0"/>
          <w:sz w:val="32"/>
          <w:szCs w:val="32"/>
          <w:lang w:bidi="ar"/>
        </w:rPr>
        <w:t>小时接听工作制度</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加强人员配备</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保证稳定运行，提升接通率</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开展</w:t>
      </w:r>
      <w:r>
        <w:rPr>
          <w:rFonts w:ascii="Times New Roman" w:eastAsia="仿宋_GB2312" w:hAnsi="Times New Roman" w:cs="Times New Roman" w:hint="eastAsia"/>
          <w:kern w:val="0"/>
          <w:sz w:val="32"/>
          <w:szCs w:val="32"/>
          <w:lang w:bidi="ar"/>
        </w:rPr>
        <w:t>12356</w:t>
      </w:r>
      <w:r>
        <w:rPr>
          <w:rFonts w:ascii="Times New Roman" w:eastAsia="仿宋_GB2312" w:hAnsi="Times New Roman" w:cs="Times New Roman" w:hint="eastAsia"/>
          <w:kern w:val="0"/>
          <w:sz w:val="32"/>
          <w:szCs w:val="32"/>
          <w:lang w:bidi="ar"/>
        </w:rPr>
        <w:t>心理援助热线咨询员培训，进一步提升全区心理援助</w:t>
      </w:r>
      <w:proofErr w:type="gramStart"/>
      <w:r>
        <w:rPr>
          <w:rFonts w:ascii="Times New Roman" w:eastAsia="仿宋_GB2312" w:hAnsi="Times New Roman" w:cs="Times New Roman" w:hint="eastAsia"/>
          <w:kern w:val="0"/>
          <w:sz w:val="32"/>
          <w:szCs w:val="32"/>
          <w:lang w:bidi="ar"/>
        </w:rPr>
        <w:t>热线员热线</w:t>
      </w:r>
      <w:proofErr w:type="gramEnd"/>
      <w:r>
        <w:rPr>
          <w:rFonts w:ascii="Times New Roman" w:eastAsia="仿宋_GB2312" w:hAnsi="Times New Roman" w:cs="Times New Roman" w:hint="eastAsia"/>
          <w:kern w:val="0"/>
          <w:sz w:val="32"/>
          <w:szCs w:val="32"/>
          <w:lang w:bidi="ar"/>
        </w:rPr>
        <w:t>基础理论知识和接听技能，掌握特殊来电的处理原则和技术方法，使心理援助热线咨询员具备良好的职业伦理素养、</w:t>
      </w:r>
      <w:proofErr w:type="gramStart"/>
      <w:r>
        <w:rPr>
          <w:rFonts w:ascii="Times New Roman" w:eastAsia="仿宋_GB2312" w:hAnsi="Times New Roman" w:cs="Times New Roman" w:hint="eastAsia"/>
          <w:kern w:val="0"/>
          <w:sz w:val="32"/>
          <w:szCs w:val="32"/>
          <w:lang w:bidi="ar"/>
        </w:rPr>
        <w:t>沟通共</w:t>
      </w:r>
      <w:proofErr w:type="gramEnd"/>
      <w:r>
        <w:rPr>
          <w:rFonts w:ascii="Times New Roman" w:eastAsia="仿宋_GB2312" w:hAnsi="Times New Roman" w:cs="Times New Roman" w:hint="eastAsia"/>
          <w:kern w:val="0"/>
          <w:sz w:val="32"/>
          <w:szCs w:val="32"/>
          <w:lang w:bidi="ar"/>
        </w:rPr>
        <w:t>情能力。</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组织自治区精神卫生中心专家组，加强</w:t>
      </w:r>
      <w:r>
        <w:rPr>
          <w:rFonts w:ascii="Times New Roman" w:eastAsia="仿宋_GB2312" w:hAnsi="Times New Roman" w:cs="Times New Roman" w:hint="eastAsia"/>
          <w:kern w:val="0"/>
          <w:sz w:val="32"/>
          <w:szCs w:val="32"/>
          <w:lang w:bidi="ar"/>
        </w:rPr>
        <w:t>12</w:t>
      </w:r>
      <w:r>
        <w:rPr>
          <w:rFonts w:ascii="Times New Roman" w:eastAsia="仿宋_GB2312" w:hAnsi="Times New Roman" w:cs="Times New Roman" w:hint="eastAsia"/>
          <w:kern w:val="0"/>
          <w:sz w:val="32"/>
          <w:szCs w:val="32"/>
          <w:lang w:bidi="ar"/>
        </w:rPr>
        <w:t>356</w:t>
      </w:r>
      <w:r>
        <w:rPr>
          <w:rFonts w:ascii="Times New Roman" w:eastAsia="仿宋_GB2312" w:hAnsi="Times New Roman" w:cs="Times New Roman" w:hint="eastAsia"/>
          <w:kern w:val="0"/>
          <w:sz w:val="32"/>
          <w:szCs w:val="32"/>
          <w:lang w:bidi="ar"/>
        </w:rPr>
        <w:t>心理援助热线技术指导，质量控制。</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加强</w:t>
      </w:r>
      <w:r>
        <w:rPr>
          <w:rFonts w:ascii="Times New Roman" w:eastAsia="仿宋_GB2312" w:hAnsi="Times New Roman" w:cs="Times New Roman" w:hint="eastAsia"/>
          <w:kern w:val="0"/>
          <w:sz w:val="32"/>
          <w:szCs w:val="32"/>
          <w:lang w:bidi="ar"/>
        </w:rPr>
        <w:t>12356</w:t>
      </w:r>
      <w:r>
        <w:rPr>
          <w:rFonts w:ascii="Times New Roman" w:eastAsia="仿宋_GB2312" w:hAnsi="Times New Roman" w:cs="Times New Roman" w:hint="eastAsia"/>
          <w:kern w:val="0"/>
          <w:sz w:val="32"/>
          <w:szCs w:val="32"/>
          <w:lang w:bidi="ar"/>
        </w:rPr>
        <w:t>心理援助热线与</w:t>
      </w:r>
      <w:r>
        <w:rPr>
          <w:rFonts w:ascii="Times New Roman" w:eastAsia="仿宋_GB2312" w:hAnsi="Times New Roman" w:cs="Times New Roman" w:hint="eastAsia"/>
          <w:kern w:val="0"/>
          <w:sz w:val="32"/>
          <w:szCs w:val="32"/>
          <w:lang w:bidi="ar"/>
        </w:rPr>
        <w:t>110</w:t>
      </w:r>
      <w:r>
        <w:rPr>
          <w:rFonts w:ascii="Times New Roman" w:eastAsia="仿宋_GB2312" w:hAnsi="Times New Roman" w:cs="Times New Roman" w:hint="eastAsia"/>
          <w:kern w:val="0"/>
          <w:sz w:val="32"/>
          <w:szCs w:val="32"/>
          <w:lang w:bidi="ar"/>
        </w:rPr>
        <w:t>等服务热线联动机制建设，推动自治区卫生健康委、公安厅联合</w:t>
      </w:r>
      <w:r>
        <w:rPr>
          <w:rFonts w:ascii="Times New Roman" w:eastAsia="仿宋_GB2312" w:hAnsi="Times New Roman" w:cs="Times New Roman" w:hint="eastAsia"/>
          <w:kern w:val="0"/>
          <w:sz w:val="32"/>
          <w:szCs w:val="32"/>
          <w:lang w:bidi="ar"/>
        </w:rPr>
        <w:lastRenderedPageBreak/>
        <w:t>建立专项工作机制，制定联动工作规范，</w:t>
      </w:r>
      <w:proofErr w:type="gramStart"/>
      <w:r>
        <w:rPr>
          <w:rFonts w:ascii="Times New Roman" w:eastAsia="仿宋_GB2312" w:hAnsi="Times New Roman" w:cs="Times New Roman" w:hint="eastAsia"/>
          <w:kern w:val="0"/>
          <w:sz w:val="32"/>
          <w:szCs w:val="32"/>
          <w:lang w:bidi="ar"/>
        </w:rPr>
        <w:t>明确部门</w:t>
      </w:r>
      <w:proofErr w:type="gramEnd"/>
      <w:r>
        <w:rPr>
          <w:rFonts w:ascii="Times New Roman" w:eastAsia="仿宋_GB2312" w:hAnsi="Times New Roman" w:cs="Times New Roman" w:hint="eastAsia"/>
          <w:kern w:val="0"/>
          <w:sz w:val="32"/>
          <w:szCs w:val="32"/>
          <w:lang w:bidi="ar"/>
        </w:rPr>
        <w:t>职责，推动市、县两级同步落实，</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构建上下贯通、部门协同的工作格局。深化</w:t>
      </w:r>
      <w:r>
        <w:rPr>
          <w:rFonts w:ascii="Times New Roman" w:eastAsia="仿宋_GB2312" w:hAnsi="Times New Roman" w:cs="Times New Roman" w:hint="eastAsia"/>
          <w:kern w:val="0"/>
          <w:sz w:val="32"/>
          <w:szCs w:val="32"/>
          <w:lang w:bidi="ar"/>
        </w:rPr>
        <w:t>110</w:t>
      </w:r>
      <w:r>
        <w:rPr>
          <w:rFonts w:ascii="Times New Roman" w:eastAsia="仿宋_GB2312" w:hAnsi="Times New Roman" w:cs="Times New Roman" w:hint="eastAsia"/>
          <w:kern w:val="0"/>
          <w:sz w:val="32"/>
          <w:szCs w:val="32"/>
          <w:lang w:bidi="ar"/>
        </w:rPr>
        <w:t>报警服务台与</w:t>
      </w:r>
      <w:r>
        <w:rPr>
          <w:rFonts w:ascii="Times New Roman" w:eastAsia="仿宋_GB2312" w:hAnsi="Times New Roman" w:cs="Times New Roman" w:hint="eastAsia"/>
          <w:kern w:val="0"/>
          <w:sz w:val="32"/>
          <w:szCs w:val="32"/>
          <w:lang w:bidi="ar"/>
        </w:rPr>
        <w:t>12356</w:t>
      </w:r>
      <w:r>
        <w:rPr>
          <w:rFonts w:ascii="Times New Roman" w:eastAsia="仿宋_GB2312" w:hAnsi="Times New Roman" w:cs="Times New Roman" w:hint="eastAsia"/>
          <w:kern w:val="0"/>
          <w:sz w:val="32"/>
          <w:szCs w:val="32"/>
          <w:lang w:bidi="ar"/>
        </w:rPr>
        <w:t>心理服务平台协同联动，打通技术壁垒，实现快速联动，开通一键转接、工单实时推送、三方通话功能，建立高危线索闭环流转通道，确保涉自杀自残、情绪失控、矛盾激化等警情实现警务处置与心理疏导同步介入。</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自治区卫生健康委、</w:t>
      </w:r>
      <w:proofErr w:type="gramStart"/>
      <w:r>
        <w:rPr>
          <w:rFonts w:ascii="Times New Roman" w:eastAsia="仿宋_GB2312" w:hAnsi="Times New Roman" w:cs="Times New Roman" w:hint="eastAsia"/>
          <w:sz w:val="32"/>
          <w:szCs w:val="40"/>
        </w:rPr>
        <w:t>人社厅</w:t>
      </w:r>
      <w:proofErr w:type="gramEnd"/>
      <w:r>
        <w:rPr>
          <w:rFonts w:ascii="Times New Roman" w:eastAsia="仿宋_GB2312" w:hAnsi="Times New Roman" w:cs="Times New Roman" w:hint="eastAsia"/>
          <w:sz w:val="32"/>
          <w:szCs w:val="40"/>
        </w:rPr>
        <w:t>、公安厅。</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2.</w:t>
      </w:r>
      <w:r>
        <w:rPr>
          <w:rFonts w:ascii="Times New Roman" w:eastAsia="仿宋_GB2312" w:hAnsi="Times New Roman" w:cs="Times New Roman"/>
          <w:kern w:val="0"/>
          <w:sz w:val="32"/>
          <w:szCs w:val="32"/>
          <w:lang w:bidi="ar"/>
        </w:rPr>
        <w:t>建强用好</w:t>
      </w:r>
      <w:r>
        <w:rPr>
          <w:rFonts w:ascii="Times New Roman" w:eastAsia="仿宋_GB2312" w:hAnsi="Times New Roman" w:cs="Times New Roman" w:hint="eastAsia"/>
          <w:kern w:val="0"/>
          <w:sz w:val="32"/>
          <w:szCs w:val="32"/>
          <w:lang w:bidi="ar"/>
        </w:rPr>
        <w:t>新疆</w:t>
      </w:r>
      <w:r>
        <w:rPr>
          <w:rFonts w:ascii="Times New Roman" w:eastAsia="仿宋_GB2312" w:hAnsi="Times New Roman" w:cs="Times New Roman"/>
          <w:kern w:val="0"/>
          <w:sz w:val="32"/>
          <w:szCs w:val="32"/>
          <w:lang w:bidi="ar"/>
        </w:rPr>
        <w:t>12355</w:t>
      </w:r>
      <w:r>
        <w:rPr>
          <w:rFonts w:ascii="Times New Roman" w:eastAsia="仿宋_GB2312" w:hAnsi="Times New Roman" w:cs="Times New Roman"/>
          <w:kern w:val="0"/>
          <w:sz w:val="32"/>
          <w:szCs w:val="32"/>
          <w:lang w:bidi="ar"/>
        </w:rPr>
        <w:t>青少年服务台。构</w:t>
      </w:r>
      <w:r>
        <w:rPr>
          <w:rFonts w:ascii="Times New Roman" w:eastAsia="仿宋_GB2312" w:hAnsi="Times New Roman" w:cs="Times New Roman"/>
          <w:kern w:val="0"/>
          <w:sz w:val="32"/>
          <w:szCs w:val="32"/>
          <w:lang w:bidi="ar"/>
        </w:rPr>
        <w:t>建</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一站式、综合性、属地化</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服务体系，推进与</w:t>
      </w:r>
      <w:r>
        <w:rPr>
          <w:rFonts w:ascii="Times New Roman" w:eastAsia="仿宋_GB2312" w:hAnsi="Times New Roman" w:cs="Times New Roman"/>
          <w:kern w:val="0"/>
          <w:sz w:val="32"/>
          <w:szCs w:val="32"/>
          <w:lang w:bidi="ar"/>
        </w:rPr>
        <w:t>12345</w:t>
      </w:r>
      <w:r>
        <w:rPr>
          <w:rFonts w:ascii="Times New Roman" w:eastAsia="仿宋_GB2312" w:hAnsi="Times New Roman" w:cs="Times New Roman"/>
          <w:kern w:val="0"/>
          <w:sz w:val="32"/>
          <w:szCs w:val="32"/>
          <w:lang w:bidi="ar"/>
        </w:rPr>
        <w:t>市民服务热线平台体系融合，加强与</w:t>
      </w:r>
      <w:r>
        <w:rPr>
          <w:rFonts w:ascii="Times New Roman" w:eastAsia="仿宋_GB2312" w:hAnsi="Times New Roman" w:cs="Times New Roman"/>
          <w:kern w:val="0"/>
          <w:sz w:val="32"/>
          <w:szCs w:val="32"/>
          <w:lang w:bidi="ar"/>
        </w:rPr>
        <w:t>12356</w:t>
      </w:r>
      <w:r>
        <w:rPr>
          <w:rFonts w:ascii="Times New Roman" w:eastAsia="仿宋_GB2312" w:hAnsi="Times New Roman" w:cs="Times New Roman"/>
          <w:kern w:val="0"/>
          <w:sz w:val="32"/>
          <w:szCs w:val="32"/>
          <w:lang w:bidi="ar"/>
        </w:rPr>
        <w:t>心理援助热线联动协作，深化个案属地跟踪办理，着力解决诱发青少年心理困扰的</w:t>
      </w:r>
      <w:proofErr w:type="gramStart"/>
      <w:r>
        <w:rPr>
          <w:rFonts w:ascii="Times New Roman" w:eastAsia="仿宋_GB2312" w:hAnsi="Times New Roman" w:cs="Times New Roman"/>
          <w:kern w:val="0"/>
          <w:sz w:val="32"/>
          <w:szCs w:val="32"/>
          <w:lang w:bidi="ar"/>
        </w:rPr>
        <w:t>急难愁盼问题</w:t>
      </w:r>
      <w:proofErr w:type="gramEnd"/>
      <w:r>
        <w:rPr>
          <w:rFonts w:ascii="Times New Roman" w:eastAsia="仿宋_GB2312" w:hAnsi="Times New Roman" w:cs="Times New Roman"/>
          <w:kern w:val="0"/>
          <w:sz w:val="32"/>
          <w:szCs w:val="32"/>
          <w:lang w:bidi="ar"/>
        </w:rPr>
        <w:t>。提高</w:t>
      </w:r>
      <w:r>
        <w:rPr>
          <w:rFonts w:ascii="Times New Roman" w:eastAsia="仿宋_GB2312" w:hAnsi="Times New Roman" w:cs="Times New Roman"/>
          <w:kern w:val="0"/>
          <w:sz w:val="32"/>
          <w:szCs w:val="32"/>
          <w:lang w:bidi="ar"/>
        </w:rPr>
        <w:t>12355</w:t>
      </w:r>
      <w:r>
        <w:rPr>
          <w:rFonts w:ascii="Times New Roman" w:eastAsia="仿宋_GB2312" w:hAnsi="Times New Roman" w:cs="Times New Roman"/>
          <w:kern w:val="0"/>
          <w:sz w:val="32"/>
          <w:szCs w:val="32"/>
          <w:lang w:bidi="ar"/>
        </w:rPr>
        <w:t>热线和网络平台智能化、专业化服务质量。</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sz w:val="32"/>
          <w:szCs w:val="40"/>
        </w:rPr>
        <w:t>一是</w:t>
      </w:r>
      <w:r>
        <w:rPr>
          <w:rFonts w:ascii="Times New Roman" w:eastAsia="仿宋_GB2312" w:hAnsi="Times New Roman" w:cs="Times New Roman" w:hint="eastAsia"/>
          <w:sz w:val="32"/>
          <w:szCs w:val="40"/>
        </w:rPr>
        <w:t>加快推进</w:t>
      </w:r>
      <w:r>
        <w:rPr>
          <w:rFonts w:ascii="Times New Roman" w:eastAsia="仿宋_GB2312" w:hAnsi="Times New Roman" w:cs="Times New Roman" w:hint="eastAsia"/>
          <w:sz w:val="32"/>
          <w:szCs w:val="40"/>
        </w:rPr>
        <w:t>12355</w:t>
      </w:r>
      <w:r>
        <w:rPr>
          <w:rFonts w:ascii="Times New Roman" w:eastAsia="仿宋_GB2312" w:hAnsi="Times New Roman" w:cs="Times New Roman" w:hint="eastAsia"/>
          <w:sz w:val="32"/>
          <w:szCs w:val="40"/>
        </w:rPr>
        <w:t>青少年服务台“一站式、综合性、属地化”建设，加强与</w:t>
      </w:r>
      <w:r>
        <w:rPr>
          <w:rFonts w:ascii="Times New Roman" w:eastAsia="仿宋_GB2312" w:hAnsi="Times New Roman" w:cs="Times New Roman" w:hint="eastAsia"/>
          <w:sz w:val="32"/>
          <w:szCs w:val="40"/>
        </w:rPr>
        <w:t>12345</w:t>
      </w:r>
      <w:r>
        <w:rPr>
          <w:rFonts w:ascii="Times New Roman" w:eastAsia="仿宋_GB2312" w:hAnsi="Times New Roman" w:cs="Times New Roman" w:hint="eastAsia"/>
          <w:sz w:val="32"/>
          <w:szCs w:val="40"/>
        </w:rPr>
        <w:t>深度融合，提升</w:t>
      </w:r>
      <w:proofErr w:type="gramStart"/>
      <w:r>
        <w:rPr>
          <w:rFonts w:ascii="Times New Roman" w:eastAsia="仿宋_GB2312" w:hAnsi="Times New Roman" w:cs="Times New Roman" w:hint="eastAsia"/>
          <w:sz w:val="32"/>
          <w:szCs w:val="40"/>
        </w:rPr>
        <w:t>接诉即办</w:t>
      </w:r>
      <w:proofErr w:type="gramEnd"/>
      <w:r>
        <w:rPr>
          <w:rFonts w:ascii="Times New Roman" w:eastAsia="仿宋_GB2312" w:hAnsi="Times New Roman" w:cs="Times New Roman" w:hint="eastAsia"/>
          <w:sz w:val="32"/>
          <w:szCs w:val="40"/>
        </w:rPr>
        <w:t>能力。横向加强与</w:t>
      </w:r>
      <w:r>
        <w:rPr>
          <w:rFonts w:ascii="Times New Roman" w:eastAsia="仿宋_GB2312" w:hAnsi="Times New Roman" w:cs="Times New Roman" w:hint="eastAsia"/>
          <w:sz w:val="32"/>
          <w:szCs w:val="40"/>
        </w:rPr>
        <w:t>110</w:t>
      </w:r>
      <w:r>
        <w:rPr>
          <w:rFonts w:ascii="Times New Roman" w:eastAsia="仿宋_GB2312" w:hAnsi="Times New Roman" w:cs="Times New Roman" w:hint="eastAsia"/>
          <w:sz w:val="32"/>
          <w:szCs w:val="40"/>
        </w:rPr>
        <w:t>、</w:t>
      </w:r>
      <w:r>
        <w:rPr>
          <w:rFonts w:ascii="Times New Roman" w:eastAsia="仿宋_GB2312" w:hAnsi="Times New Roman" w:cs="Times New Roman" w:hint="eastAsia"/>
          <w:sz w:val="32"/>
          <w:szCs w:val="40"/>
        </w:rPr>
        <w:t>12356</w:t>
      </w:r>
      <w:r>
        <w:rPr>
          <w:rFonts w:ascii="Times New Roman" w:eastAsia="仿宋_GB2312" w:hAnsi="Times New Roman" w:cs="Times New Roman" w:hint="eastAsia"/>
          <w:sz w:val="32"/>
          <w:szCs w:val="40"/>
        </w:rPr>
        <w:t>等热线一键转接、协同干预，建立跨部门快速响应通道，稳妥处理心理危机个案；纵向将心理危机个案派单至地、县两级团委账号（含兵团），压实属地责任，推动问题在一线解决、危机在源头化解，确保全流程闭环办理，切实为青少年提供全方位、全周期心理支持与权益保障。</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开展校园法治宣传教育工作，认真贯彻落实《中小学法治副校长聘任与管理办法》</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选聘优秀民警兼任辖区中小学校法治副校长，指导学校常态</w:t>
      </w:r>
      <w:proofErr w:type="gramStart"/>
      <w:r>
        <w:rPr>
          <w:rFonts w:ascii="Times New Roman" w:eastAsia="仿宋_GB2312" w:hAnsi="Times New Roman" w:cs="Times New Roman" w:hint="eastAsia"/>
          <w:kern w:val="0"/>
          <w:sz w:val="32"/>
          <w:szCs w:val="32"/>
          <w:lang w:bidi="ar"/>
        </w:rPr>
        <w:t>化开展</w:t>
      </w:r>
      <w:proofErr w:type="gramEnd"/>
      <w:r>
        <w:rPr>
          <w:rFonts w:ascii="Times New Roman" w:eastAsia="仿宋_GB2312" w:hAnsi="Times New Roman" w:cs="Times New Roman" w:hint="eastAsia"/>
          <w:kern w:val="0"/>
          <w:sz w:val="32"/>
          <w:szCs w:val="32"/>
          <w:lang w:bidi="ar"/>
        </w:rPr>
        <w:t>法治教育。</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指导儿童福</w:t>
      </w:r>
      <w:r>
        <w:rPr>
          <w:rFonts w:ascii="Times New Roman" w:eastAsia="仿宋_GB2312" w:hAnsi="Times New Roman" w:cs="Times New Roman" w:hint="eastAsia"/>
          <w:kern w:val="0"/>
          <w:sz w:val="32"/>
          <w:szCs w:val="32"/>
          <w:lang w:bidi="ar"/>
        </w:rPr>
        <w:lastRenderedPageBreak/>
        <w:t>利机构充分使用新疆</w:t>
      </w:r>
      <w:r>
        <w:rPr>
          <w:rFonts w:ascii="Times New Roman" w:eastAsia="仿宋_GB2312" w:hAnsi="Times New Roman" w:cs="Times New Roman" w:hint="eastAsia"/>
          <w:kern w:val="0"/>
          <w:sz w:val="32"/>
          <w:szCs w:val="32"/>
          <w:lang w:bidi="ar"/>
        </w:rPr>
        <w:t>12355</w:t>
      </w:r>
      <w:r>
        <w:rPr>
          <w:rFonts w:ascii="Times New Roman" w:eastAsia="仿宋_GB2312" w:hAnsi="Times New Roman" w:cs="Times New Roman" w:hint="eastAsia"/>
          <w:kern w:val="0"/>
          <w:sz w:val="32"/>
          <w:szCs w:val="32"/>
          <w:lang w:bidi="ar"/>
        </w:rPr>
        <w:t>青少年服务台咨询服务功能，协助民政部门做好个案处置工作。</w:t>
      </w:r>
      <w:r>
        <w:rPr>
          <w:rFonts w:ascii="Times New Roman" w:eastAsia="仿宋_GB2312" w:hAnsi="Times New Roman" w:cs="Times New Roman" w:hint="eastAsia"/>
          <w:b/>
          <w:bCs/>
          <w:kern w:val="0"/>
          <w:sz w:val="32"/>
          <w:szCs w:val="32"/>
          <w:lang w:bidi="ar"/>
        </w:rPr>
        <w:t>四是</w:t>
      </w:r>
      <w:r>
        <w:rPr>
          <w:rFonts w:ascii="仿宋_GB2312" w:eastAsia="仿宋_GB2312" w:hAnsi="仿宋_GB2312" w:cs="仿宋_GB2312"/>
          <w:kern w:val="0"/>
          <w:sz w:val="32"/>
          <w:szCs w:val="32"/>
          <w:shd w:val="clear" w:color="auto" w:fill="FFFFFF"/>
          <w:lang w:bidi="ar"/>
        </w:rPr>
        <w:t>持续优</w:t>
      </w:r>
      <w:r>
        <w:rPr>
          <w:rFonts w:ascii="Times New Roman" w:eastAsia="仿宋_GB2312" w:hAnsi="Times New Roman" w:cs="Times New Roman"/>
          <w:kern w:val="0"/>
          <w:sz w:val="32"/>
          <w:szCs w:val="32"/>
          <w:shd w:val="clear" w:color="auto" w:fill="FFFFFF"/>
          <w:lang w:bidi="ar"/>
        </w:rPr>
        <w:t>化</w:t>
      </w:r>
      <w:r>
        <w:rPr>
          <w:rFonts w:ascii="Times New Roman" w:eastAsia="仿宋_GB2312" w:hAnsi="Times New Roman" w:cs="Times New Roman"/>
          <w:kern w:val="0"/>
          <w:sz w:val="32"/>
          <w:szCs w:val="32"/>
          <w:shd w:val="clear" w:color="auto" w:fill="FFFFFF"/>
          <w:lang w:bidi="ar"/>
        </w:rPr>
        <w:t>12348</w:t>
      </w:r>
      <w:r>
        <w:rPr>
          <w:rFonts w:ascii="Times New Roman" w:eastAsia="仿宋_GB2312" w:hAnsi="Times New Roman" w:cs="Times New Roman"/>
          <w:kern w:val="0"/>
          <w:sz w:val="32"/>
          <w:szCs w:val="32"/>
          <w:shd w:val="clear" w:color="auto" w:fill="FFFFFF"/>
          <w:lang w:bidi="ar"/>
        </w:rPr>
        <w:t>新</w:t>
      </w:r>
      <w:r>
        <w:rPr>
          <w:rFonts w:ascii="仿宋_GB2312" w:eastAsia="仿宋_GB2312" w:hAnsi="仿宋_GB2312" w:cs="仿宋_GB2312" w:hint="eastAsia"/>
          <w:kern w:val="0"/>
          <w:sz w:val="32"/>
          <w:szCs w:val="32"/>
          <w:shd w:val="clear" w:color="auto" w:fill="FFFFFF"/>
          <w:lang w:bidi="ar"/>
        </w:rPr>
        <w:t>疆公共法律服务热线与法律援</w:t>
      </w:r>
      <w:r w:rsidR="00731B11">
        <w:rPr>
          <w:rFonts w:ascii="仿宋_GB2312" w:eastAsia="仿宋_GB2312" w:hAnsi="仿宋_GB2312" w:cs="仿宋_GB2312" w:hint="eastAsia"/>
          <w:kern w:val="0"/>
          <w:sz w:val="32"/>
          <w:szCs w:val="32"/>
          <w:shd w:val="clear" w:color="auto" w:fill="FFFFFF"/>
          <w:lang w:bidi="ar"/>
        </w:rPr>
        <w:t>助</w:t>
      </w:r>
      <w:r>
        <w:rPr>
          <w:rFonts w:ascii="仿宋_GB2312" w:eastAsia="仿宋_GB2312" w:hAnsi="仿宋_GB2312" w:cs="仿宋_GB2312" w:hint="eastAsia"/>
          <w:kern w:val="0"/>
          <w:sz w:val="32"/>
          <w:szCs w:val="32"/>
          <w:shd w:val="clear" w:color="auto" w:fill="FFFFFF"/>
          <w:lang w:bidi="ar"/>
        </w:rPr>
        <w:t>服务效能。聚焦青少年法治意识薄弱、维</w:t>
      </w:r>
      <w:proofErr w:type="gramStart"/>
      <w:r>
        <w:rPr>
          <w:rFonts w:ascii="仿宋_GB2312" w:eastAsia="仿宋_GB2312" w:hAnsi="仿宋_GB2312" w:cs="仿宋_GB2312" w:hint="eastAsia"/>
          <w:kern w:val="0"/>
          <w:sz w:val="32"/>
          <w:szCs w:val="32"/>
          <w:shd w:val="clear" w:color="auto" w:fill="FFFFFF"/>
          <w:lang w:bidi="ar"/>
        </w:rPr>
        <w:t>权渠道</w:t>
      </w:r>
      <w:proofErr w:type="gramEnd"/>
      <w:r>
        <w:rPr>
          <w:rFonts w:ascii="仿宋_GB2312" w:eastAsia="仿宋_GB2312" w:hAnsi="仿宋_GB2312" w:cs="仿宋_GB2312" w:hint="eastAsia"/>
          <w:kern w:val="0"/>
          <w:sz w:val="32"/>
          <w:szCs w:val="32"/>
          <w:shd w:val="clear" w:color="auto" w:fill="FFFFFF"/>
          <w:lang w:bidi="ar"/>
        </w:rPr>
        <w:t>知晓不足，寻求法律帮助存在心理顾虑等问题，畅通线上便捷咨询渠道，及时响应青少年法律咨询需求，引导依法理性维权，全力护航青少年健康成长。</w:t>
      </w:r>
      <w:r>
        <w:rPr>
          <w:rFonts w:ascii="Times New Roman" w:eastAsia="仿宋_GB2312" w:hAnsi="Times New Roman" w:cs="Times New Roman" w:hint="eastAsia"/>
          <w:b/>
          <w:bCs/>
          <w:kern w:val="0"/>
          <w:sz w:val="32"/>
          <w:szCs w:val="32"/>
          <w:lang w:bidi="ar"/>
        </w:rPr>
        <w:t>五是</w:t>
      </w:r>
      <w:r>
        <w:rPr>
          <w:rFonts w:ascii="Times New Roman" w:eastAsia="仿宋_GB2312" w:hAnsi="Times New Roman" w:cs="Times New Roman" w:hint="eastAsia"/>
          <w:kern w:val="0"/>
          <w:sz w:val="32"/>
          <w:szCs w:val="32"/>
          <w:lang w:bidi="ar"/>
        </w:rPr>
        <w:t>持续督促</w:t>
      </w:r>
      <w:r>
        <w:rPr>
          <w:rFonts w:ascii="Times New Roman" w:eastAsia="仿宋_GB2312" w:hAnsi="Times New Roman" w:cs="Times New Roman" w:hint="eastAsia"/>
          <w:kern w:val="0"/>
          <w:sz w:val="32"/>
          <w:szCs w:val="32"/>
          <w:lang w:bidi="ar"/>
        </w:rPr>
        <w:t>12356</w:t>
      </w:r>
      <w:r>
        <w:rPr>
          <w:rFonts w:ascii="Times New Roman" w:eastAsia="仿宋_GB2312" w:hAnsi="Times New Roman" w:cs="Times New Roman" w:hint="eastAsia"/>
          <w:kern w:val="0"/>
          <w:sz w:val="32"/>
          <w:szCs w:val="32"/>
          <w:lang w:bidi="ar"/>
        </w:rPr>
        <w:t>心理援助热线承接医疗机构</w:t>
      </w:r>
      <w:r>
        <w:rPr>
          <w:rFonts w:ascii="Times New Roman" w:eastAsia="仿宋_GB2312" w:hAnsi="Times New Roman" w:cs="Times New Roman" w:hint="eastAsia"/>
          <w:kern w:val="0"/>
          <w:sz w:val="32"/>
          <w:szCs w:val="32"/>
          <w:lang w:bidi="ar"/>
        </w:rPr>
        <w:t>落实</w:t>
      </w:r>
      <w:r>
        <w:rPr>
          <w:rFonts w:ascii="Times New Roman" w:eastAsia="仿宋_GB2312" w:hAnsi="Times New Roman" w:cs="Times New Roman" w:hint="eastAsia"/>
          <w:kern w:val="0"/>
          <w:sz w:val="32"/>
          <w:szCs w:val="32"/>
          <w:lang w:bidi="ar"/>
        </w:rPr>
        <w:t>24</w:t>
      </w:r>
      <w:r>
        <w:rPr>
          <w:rFonts w:ascii="Times New Roman" w:eastAsia="仿宋_GB2312" w:hAnsi="Times New Roman" w:cs="Times New Roman" w:hint="eastAsia"/>
          <w:kern w:val="0"/>
          <w:sz w:val="32"/>
          <w:szCs w:val="32"/>
          <w:lang w:bidi="ar"/>
        </w:rPr>
        <w:t>小时接听工作制度</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加强人员配备</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保证稳定运行，提升接通率</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开展</w:t>
      </w:r>
      <w:r>
        <w:rPr>
          <w:rFonts w:ascii="Times New Roman" w:eastAsia="仿宋_GB2312" w:hAnsi="Times New Roman" w:cs="Times New Roman" w:hint="eastAsia"/>
          <w:kern w:val="0"/>
          <w:sz w:val="32"/>
          <w:szCs w:val="32"/>
          <w:lang w:bidi="ar"/>
        </w:rPr>
        <w:t>12356</w:t>
      </w:r>
      <w:r>
        <w:rPr>
          <w:rFonts w:ascii="Times New Roman" w:eastAsia="仿宋_GB2312" w:hAnsi="Times New Roman" w:cs="Times New Roman" w:hint="eastAsia"/>
          <w:kern w:val="0"/>
          <w:sz w:val="32"/>
          <w:szCs w:val="32"/>
          <w:lang w:bidi="ar"/>
        </w:rPr>
        <w:t>心理援助热线咨询员培训，进一步提升全区心理援助</w:t>
      </w:r>
      <w:proofErr w:type="gramStart"/>
      <w:r>
        <w:rPr>
          <w:rFonts w:ascii="Times New Roman" w:eastAsia="仿宋_GB2312" w:hAnsi="Times New Roman" w:cs="Times New Roman" w:hint="eastAsia"/>
          <w:kern w:val="0"/>
          <w:sz w:val="32"/>
          <w:szCs w:val="32"/>
          <w:lang w:bidi="ar"/>
        </w:rPr>
        <w:t>热线员热线</w:t>
      </w:r>
      <w:proofErr w:type="gramEnd"/>
      <w:r>
        <w:rPr>
          <w:rFonts w:ascii="Times New Roman" w:eastAsia="仿宋_GB2312" w:hAnsi="Times New Roman" w:cs="Times New Roman" w:hint="eastAsia"/>
          <w:kern w:val="0"/>
          <w:sz w:val="32"/>
          <w:szCs w:val="32"/>
          <w:lang w:bidi="ar"/>
        </w:rPr>
        <w:t>基础理论知识和接听技能。</w:t>
      </w:r>
      <w:bookmarkStart w:id="0" w:name="_GoBack"/>
      <w:bookmarkEnd w:id="0"/>
    </w:p>
    <w:p w:rsidR="00DB30EA" w:rsidRDefault="00BA237E" w:rsidP="009C2408">
      <w:pPr>
        <w:topLinePunct/>
        <w:spacing w:line="560" w:lineRule="exact"/>
        <w:ind w:firstLineChars="200" w:firstLine="641"/>
        <w:rPr>
          <w:rFonts w:ascii="Times New Roman" w:eastAsia="仿宋_GB2312" w:hAnsi="Times New Roman" w:cs="Times New Roman"/>
          <w:color w:val="FF0000"/>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自治区团委（牵头）、自治区公安厅、民政厅、司法厅、卫生健康委、教育厅</w:t>
      </w:r>
      <w:r>
        <w:rPr>
          <w:rFonts w:ascii="Times New Roman" w:eastAsia="仿宋_GB2312" w:hAnsi="Times New Roman" w:cs="Times New Roman" w:hint="eastAsia"/>
          <w:sz w:val="32"/>
          <w:szCs w:val="40"/>
        </w:rPr>
        <w:t>。</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3.</w:t>
      </w:r>
      <w:r>
        <w:rPr>
          <w:rFonts w:ascii="Times New Roman" w:eastAsia="仿宋_GB2312" w:hAnsi="Times New Roman" w:cs="Times New Roman"/>
          <w:kern w:val="0"/>
          <w:sz w:val="32"/>
          <w:szCs w:val="32"/>
          <w:lang w:bidi="ar"/>
        </w:rPr>
        <w:t>大力开展心理健康促进与教育。弘扬中华优秀传统文化，结合培育和</w:t>
      </w:r>
      <w:proofErr w:type="gramStart"/>
      <w:r>
        <w:rPr>
          <w:rFonts w:ascii="Times New Roman" w:eastAsia="仿宋_GB2312" w:hAnsi="Times New Roman" w:cs="Times New Roman"/>
          <w:kern w:val="0"/>
          <w:sz w:val="32"/>
          <w:szCs w:val="32"/>
          <w:lang w:bidi="ar"/>
        </w:rPr>
        <w:t>践行</w:t>
      </w:r>
      <w:proofErr w:type="gramEnd"/>
      <w:r>
        <w:rPr>
          <w:rFonts w:ascii="Times New Roman" w:eastAsia="仿宋_GB2312" w:hAnsi="Times New Roman" w:cs="Times New Roman"/>
          <w:kern w:val="0"/>
          <w:sz w:val="32"/>
          <w:szCs w:val="32"/>
          <w:lang w:bidi="ar"/>
        </w:rPr>
        <w:t>社会主义核心价值观，强化精神文明建设。建设布局合理、便利可达的社区娱乐及文体活动场所，满足公众精神文化需求。广泛运用传统媒体和新媒体开展科普宣传，倡导</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每个人是自己健康第一责任人</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心身同健康</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等科学理念和健康知识，提升公众心理健康水平。</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深入实施文化润疆，定期开展各式各类文化惠民活动，支持各级各类专业文艺院团将心理健康知识融入文化活动，在各级各类公共场所因地制宜设置服务点，开展心理健康知识宣传教育，营造健康向上的社会心理氛围</w:t>
      </w:r>
      <w:r>
        <w:rPr>
          <w:rFonts w:ascii="Times New Roman" w:eastAsia="仿宋_GB2312" w:hAnsi="Times New Roman" w:cs="Times New Roman" w:hint="eastAsia"/>
          <w:kern w:val="0"/>
          <w:sz w:val="32"/>
          <w:szCs w:val="32"/>
          <w:lang w:bidi="ar"/>
        </w:rPr>
        <w:t>。二</w:t>
      </w:r>
      <w:r>
        <w:rPr>
          <w:rFonts w:ascii="Times New Roman" w:eastAsia="仿宋_GB2312" w:hAnsi="Times New Roman" w:cs="Times New Roman" w:hint="eastAsia"/>
          <w:b/>
          <w:bCs/>
          <w:kern w:val="0"/>
          <w:sz w:val="32"/>
          <w:szCs w:val="32"/>
          <w:lang w:bidi="ar"/>
        </w:rPr>
        <w:t>是</w:t>
      </w:r>
      <w:r>
        <w:rPr>
          <w:rFonts w:ascii="Times New Roman" w:eastAsia="仿宋_GB2312" w:hAnsi="Times New Roman" w:cs="Times New Roman" w:hint="eastAsia"/>
          <w:color w:val="000000" w:themeColor="text1"/>
          <w:kern w:val="0"/>
          <w:sz w:val="32"/>
          <w:szCs w:val="32"/>
          <w:lang w:bidi="ar"/>
        </w:rPr>
        <w:t>统</w:t>
      </w:r>
      <w:r>
        <w:rPr>
          <w:rFonts w:ascii="Times New Roman" w:eastAsia="仿宋_GB2312" w:hAnsi="Times New Roman" w:cs="Times New Roman" w:hint="eastAsia"/>
          <w:color w:val="000000" w:themeColor="text1"/>
          <w:kern w:val="0"/>
          <w:sz w:val="32"/>
          <w:szCs w:val="32"/>
          <w:lang w:bidi="ar"/>
        </w:rPr>
        <w:lastRenderedPageBreak/>
        <w:t>筹用好</w:t>
      </w:r>
      <w:r>
        <w:rPr>
          <w:rFonts w:ascii="Times New Roman" w:eastAsia="仿宋_GB2312" w:hAnsi="Times New Roman" w:cs="Times New Roman"/>
          <w:color w:val="000000" w:themeColor="text1"/>
          <w:kern w:val="0"/>
          <w:sz w:val="32"/>
          <w:szCs w:val="32"/>
          <w:lang w:bidi="ar"/>
        </w:rPr>
        <w:t>传统媒体</w:t>
      </w:r>
      <w:r>
        <w:rPr>
          <w:rFonts w:ascii="Times New Roman" w:eastAsia="仿宋_GB2312" w:hAnsi="Times New Roman" w:cs="Times New Roman" w:hint="eastAsia"/>
          <w:color w:val="000000" w:themeColor="text1"/>
          <w:kern w:val="0"/>
          <w:sz w:val="32"/>
          <w:szCs w:val="32"/>
          <w:lang w:bidi="ar"/>
        </w:rPr>
        <w:t>与</w:t>
      </w:r>
      <w:r>
        <w:rPr>
          <w:rFonts w:ascii="Times New Roman" w:eastAsia="仿宋_GB2312" w:hAnsi="Times New Roman" w:cs="Times New Roman"/>
          <w:color w:val="000000" w:themeColor="text1"/>
          <w:kern w:val="0"/>
          <w:sz w:val="32"/>
          <w:szCs w:val="32"/>
          <w:lang w:bidi="ar"/>
        </w:rPr>
        <w:t>新媒体</w:t>
      </w:r>
      <w:r>
        <w:rPr>
          <w:rFonts w:ascii="Times New Roman" w:eastAsia="仿宋_GB2312" w:hAnsi="Times New Roman" w:cs="Times New Roman" w:hint="eastAsia"/>
          <w:color w:val="000000" w:themeColor="text1"/>
          <w:kern w:val="0"/>
          <w:sz w:val="32"/>
          <w:szCs w:val="32"/>
          <w:lang w:bidi="ar"/>
        </w:rPr>
        <w:t>平台，全方位、多渠道开展健康知识科普宣传，持续普及科学健康理念，切实增强群众健康意识与自我防护能力，稳步提升居民健康水平。</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利用广播电视媒体和网络视听平台开展心理健康科普宣传，持续办好《新疆名医堂》《健康公开课》等节目，传播科学理念和健康知识，营造全社会关注心理健康的良好氛围。</w:t>
      </w:r>
      <w:r>
        <w:rPr>
          <w:rFonts w:ascii="Times New Roman" w:eastAsia="仿宋_GB2312" w:hAnsi="Times New Roman" w:cs="Times New Roman" w:hint="eastAsia"/>
          <w:b/>
          <w:bCs/>
          <w:kern w:val="0"/>
          <w:sz w:val="32"/>
          <w:szCs w:val="32"/>
          <w:lang w:bidi="ar"/>
        </w:rPr>
        <w:t>四是</w:t>
      </w:r>
      <w:r>
        <w:rPr>
          <w:rFonts w:ascii="CESI仿宋-GB2312" w:eastAsia="CESI仿宋-GB2312" w:hAnsi="CESI仿宋-GB2312" w:cs="CESI仿宋-GB2312" w:hint="eastAsia"/>
          <w:sz w:val="32"/>
          <w:szCs w:val="32"/>
        </w:rPr>
        <w:t>鼓励各地规划建设贴近社区、方便可达的全民健身场馆。结合城镇老旧小区改造，支持利用社区的金角银边，因地制宜建设标准或非标准的健身场地，满足群众健身需求，引导群众通过体育锻炼缓解心理压力。</w:t>
      </w:r>
      <w:r>
        <w:rPr>
          <w:rFonts w:ascii="Times New Roman" w:eastAsia="仿宋_GB2312" w:hAnsi="Times New Roman" w:cs="Times New Roman" w:hint="eastAsia"/>
          <w:b/>
          <w:bCs/>
          <w:sz w:val="32"/>
          <w:szCs w:val="40"/>
        </w:rPr>
        <w:t>五是</w:t>
      </w:r>
      <w:r>
        <w:rPr>
          <w:rFonts w:ascii="Times New Roman" w:eastAsia="仿宋_GB2312" w:hAnsi="Times New Roman" w:cs="Times New Roman" w:hint="eastAsia"/>
          <w:sz w:val="32"/>
        </w:rPr>
        <w:t>持续推进自治区中医药文化宣传教育基地建设工作。依托新媒体平台拓展传播渠道，推动线上线下宣传深度融合。以中医药文化浸润人心，大力弘扬优秀传统文化。</w:t>
      </w:r>
      <w:r>
        <w:rPr>
          <w:rFonts w:ascii="Times New Roman" w:eastAsia="仿宋_GB2312" w:hAnsi="Times New Roman" w:cs="Times New Roman" w:hint="eastAsia"/>
          <w:b/>
          <w:bCs/>
          <w:kern w:val="0"/>
          <w:sz w:val="32"/>
          <w:szCs w:val="32"/>
          <w:lang w:bidi="ar"/>
        </w:rPr>
        <w:t>六是</w:t>
      </w:r>
      <w:r>
        <w:rPr>
          <w:rFonts w:ascii="Times New Roman" w:eastAsia="仿宋_GB2312" w:hAnsi="Times New Roman" w:cs="Times New Roman" w:hint="eastAsia"/>
          <w:kern w:val="0"/>
          <w:sz w:val="32"/>
          <w:szCs w:val="32"/>
          <w:lang w:bidi="ar"/>
        </w:rPr>
        <w:t>抓实残疾人心理健康促进与康复宣教。把心理健康服务纳入残疾人康复服务体系，依托康复阵地丰富残疾人文体与精神文化服务供给，兼顾康复训练与精神文化需求，丰富残疾人日常精神文化生活。线上线下多渠道开展康复与心理健康科普宣传，普及健康责任理念，引导残疾人主动康复自我健康管理，持续提升残疾人整体身心健康水平。</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proofErr w:type="gramStart"/>
      <w:r>
        <w:rPr>
          <w:rFonts w:ascii="Times New Roman" w:eastAsia="仿宋_GB2312" w:hAnsi="Times New Roman" w:cs="Times New Roman" w:hint="eastAsia"/>
          <w:sz w:val="32"/>
          <w:szCs w:val="40"/>
        </w:rPr>
        <w:t>自治区网信办</w:t>
      </w:r>
      <w:proofErr w:type="gramEnd"/>
      <w:r>
        <w:rPr>
          <w:rFonts w:ascii="Times New Roman" w:eastAsia="仿宋_GB2312" w:hAnsi="Times New Roman" w:cs="Times New Roman" w:hint="eastAsia"/>
          <w:sz w:val="32"/>
          <w:szCs w:val="40"/>
        </w:rPr>
        <w:t>、</w:t>
      </w:r>
      <w:r>
        <w:rPr>
          <w:rFonts w:ascii="Times New Roman" w:eastAsia="仿宋_GB2312" w:hAnsi="Times New Roman" w:cs="Times New Roman" w:hint="eastAsia"/>
          <w:kern w:val="0"/>
          <w:sz w:val="32"/>
          <w:szCs w:val="32"/>
          <w:lang w:bidi="ar"/>
        </w:rPr>
        <w:t>自治区</w:t>
      </w:r>
      <w:r>
        <w:rPr>
          <w:rFonts w:ascii="Times New Roman" w:eastAsia="仿宋_GB2312" w:hAnsi="Times New Roman" w:cs="Times New Roman"/>
          <w:kern w:val="0"/>
          <w:sz w:val="32"/>
          <w:szCs w:val="32"/>
          <w:lang w:bidi="ar"/>
        </w:rPr>
        <w:t>文化和旅游</w:t>
      </w:r>
      <w:r>
        <w:rPr>
          <w:rFonts w:ascii="Times New Roman" w:eastAsia="仿宋_GB2312" w:hAnsi="Times New Roman" w:cs="Times New Roman" w:hint="eastAsia"/>
          <w:kern w:val="0"/>
          <w:sz w:val="32"/>
          <w:szCs w:val="32"/>
          <w:lang w:bidi="ar"/>
        </w:rPr>
        <w:t>厅、</w:t>
      </w:r>
      <w:r>
        <w:rPr>
          <w:rFonts w:ascii="Times New Roman" w:eastAsia="仿宋_GB2312" w:hAnsi="Times New Roman" w:cs="Times New Roman" w:hint="eastAsia"/>
          <w:sz w:val="32"/>
          <w:szCs w:val="40"/>
        </w:rPr>
        <w:t>卫生健康委</w:t>
      </w:r>
      <w:r>
        <w:rPr>
          <w:rFonts w:ascii="Times New Roman" w:eastAsia="仿宋_GB2312" w:hAnsi="Times New Roman" w:cs="Times New Roman" w:hint="eastAsia"/>
          <w:kern w:val="0"/>
          <w:sz w:val="32"/>
          <w:szCs w:val="32"/>
          <w:lang w:bidi="ar"/>
        </w:rPr>
        <w:t>广播电视局</w:t>
      </w:r>
      <w:r>
        <w:rPr>
          <w:rFonts w:ascii="Times New Roman" w:eastAsia="仿宋_GB2312" w:hAnsi="Times New Roman" w:cs="Times New Roman" w:hint="eastAsia"/>
          <w:kern w:val="0"/>
          <w:sz w:val="32"/>
          <w:szCs w:val="32"/>
          <w:lang w:bidi="ar"/>
        </w:rPr>
        <w:t>、体育局、</w:t>
      </w:r>
      <w:r>
        <w:rPr>
          <w:rFonts w:ascii="Times New Roman" w:eastAsia="仿宋_GB2312" w:hAnsi="Times New Roman" w:cs="Times New Roman" w:hint="eastAsia"/>
          <w:sz w:val="32"/>
          <w:szCs w:val="40"/>
        </w:rPr>
        <w:t>残联。</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楷体" w:hAnsi="Times New Roman" w:cs="Times New Roman"/>
          <w:kern w:val="0"/>
          <w:sz w:val="32"/>
          <w:szCs w:val="32"/>
          <w:lang w:bidi="ar"/>
        </w:rPr>
        <w:t>（五）推进心理危机干预和心理援助工作</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1.</w:t>
      </w:r>
      <w:r>
        <w:rPr>
          <w:rFonts w:ascii="Times New Roman" w:eastAsia="仿宋_GB2312" w:hAnsi="Times New Roman" w:cs="Times New Roman"/>
          <w:kern w:val="0"/>
          <w:sz w:val="32"/>
          <w:szCs w:val="32"/>
          <w:lang w:bidi="ar"/>
        </w:rPr>
        <w:t>建强心理危机干预和心理援助队伍。依托现有医疗卫生</w:t>
      </w:r>
      <w:r>
        <w:rPr>
          <w:rFonts w:ascii="Times New Roman" w:eastAsia="仿宋_GB2312" w:hAnsi="Times New Roman" w:cs="Times New Roman"/>
          <w:kern w:val="0"/>
          <w:sz w:val="32"/>
          <w:szCs w:val="32"/>
          <w:lang w:bidi="ar"/>
        </w:rPr>
        <w:lastRenderedPageBreak/>
        <w:t>机构，加强</w:t>
      </w:r>
      <w:r>
        <w:rPr>
          <w:rFonts w:ascii="Times New Roman" w:eastAsia="仿宋_GB2312" w:hAnsi="Times New Roman" w:cs="Times New Roman" w:hint="eastAsia"/>
          <w:kern w:val="0"/>
          <w:sz w:val="32"/>
          <w:szCs w:val="32"/>
          <w:lang w:bidi="ar"/>
        </w:rPr>
        <w:t>自治区级</w:t>
      </w:r>
      <w:r>
        <w:rPr>
          <w:rFonts w:ascii="Times New Roman" w:eastAsia="仿宋_GB2312" w:hAnsi="Times New Roman" w:cs="Times New Roman"/>
          <w:kern w:val="0"/>
          <w:sz w:val="32"/>
          <w:szCs w:val="32"/>
          <w:lang w:bidi="ar"/>
        </w:rPr>
        <w:t>、地</w:t>
      </w:r>
      <w:r>
        <w:rPr>
          <w:rFonts w:ascii="Times New Roman" w:eastAsia="仿宋_GB2312" w:hAnsi="Times New Roman" w:cs="Times New Roman" w:hint="eastAsia"/>
          <w:kern w:val="0"/>
          <w:sz w:val="32"/>
          <w:szCs w:val="32"/>
          <w:lang w:bidi="ar"/>
        </w:rPr>
        <w:t>州</w:t>
      </w:r>
      <w:r>
        <w:rPr>
          <w:rFonts w:ascii="Times New Roman" w:eastAsia="仿宋_GB2312" w:hAnsi="Times New Roman" w:cs="Times New Roman"/>
          <w:kern w:val="0"/>
          <w:sz w:val="32"/>
          <w:szCs w:val="32"/>
          <w:lang w:bidi="ar"/>
        </w:rPr>
        <w:t>市级心理危机干预和心理援助队伍建设，队伍人员构成应当包括精神科医师、心理治疗技师、心理咨询人员、社会工作专业人员、志愿者等，提升其专业化服务水平。定期开展培训和演练，不断提升高危人群识别评估、心理危机干预和心理援助等服务能力和水平。</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落实措施</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一是</w:t>
      </w:r>
      <w:r>
        <w:rPr>
          <w:rFonts w:ascii="Times New Roman" w:eastAsia="仿宋_GB2312" w:hAnsi="Times New Roman" w:cs="Times New Roman" w:hint="eastAsia"/>
          <w:kern w:val="0"/>
          <w:sz w:val="32"/>
          <w:szCs w:val="32"/>
          <w:lang w:bidi="ar"/>
        </w:rPr>
        <w:t>支持相关部门单位组建包含社会工作专业人员、志愿者在内的心理危机干预和心理援助队伍，有效发挥社会工作专业人员及志愿者在心理咨询、情绪疏导、危机干预等方面作用，提升心理应急处置与服务保障能力。</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牵头组建自治区</w:t>
      </w:r>
      <w:proofErr w:type="gramStart"/>
      <w:r>
        <w:rPr>
          <w:rFonts w:ascii="Times New Roman" w:eastAsia="仿宋_GB2312" w:hAnsi="Times New Roman" w:cs="Times New Roman" w:hint="eastAsia"/>
          <w:kern w:val="0"/>
          <w:sz w:val="32"/>
          <w:szCs w:val="32"/>
          <w:lang w:bidi="ar"/>
        </w:rPr>
        <w:t>级</w:t>
      </w:r>
      <w:r>
        <w:rPr>
          <w:rFonts w:ascii="Times New Roman" w:eastAsia="仿宋_GB2312" w:hAnsi="Times New Roman" w:cs="Times New Roman"/>
          <w:kern w:val="0"/>
          <w:sz w:val="32"/>
          <w:szCs w:val="32"/>
          <w:lang w:bidi="ar"/>
        </w:rPr>
        <w:t>心</w:t>
      </w:r>
      <w:r>
        <w:rPr>
          <w:rFonts w:ascii="Times New Roman" w:eastAsia="仿宋_GB2312" w:hAnsi="Times New Roman" w:cs="Times New Roman"/>
          <w:kern w:val="0"/>
          <w:sz w:val="32"/>
          <w:szCs w:val="32"/>
          <w:lang w:bidi="ar"/>
        </w:rPr>
        <w:t>理</w:t>
      </w:r>
      <w:proofErr w:type="gramEnd"/>
      <w:r>
        <w:rPr>
          <w:rFonts w:ascii="Times New Roman" w:eastAsia="仿宋_GB2312" w:hAnsi="Times New Roman" w:cs="Times New Roman"/>
          <w:kern w:val="0"/>
          <w:sz w:val="32"/>
          <w:szCs w:val="32"/>
          <w:lang w:bidi="ar"/>
        </w:rPr>
        <w:t>危机干预和心理援助队伍建设</w:t>
      </w:r>
      <w:r>
        <w:rPr>
          <w:rFonts w:ascii="Times New Roman" w:eastAsia="仿宋_GB2312" w:hAnsi="Times New Roman" w:cs="Times New Roman" w:hint="eastAsia"/>
          <w:kern w:val="0"/>
          <w:sz w:val="32"/>
          <w:szCs w:val="32"/>
          <w:lang w:bidi="ar"/>
        </w:rPr>
        <w:t>，主动对接相关部门，将</w:t>
      </w:r>
      <w:r>
        <w:rPr>
          <w:rFonts w:ascii="Times New Roman" w:eastAsia="仿宋_GB2312" w:hAnsi="Times New Roman" w:cs="Times New Roman"/>
          <w:kern w:val="0"/>
          <w:sz w:val="32"/>
          <w:szCs w:val="32"/>
          <w:lang w:bidi="ar"/>
        </w:rPr>
        <w:t>精神科医师、心理治疗技师、心理咨询人员、社会工作专业人员、志愿者等</w:t>
      </w:r>
      <w:r>
        <w:rPr>
          <w:rFonts w:ascii="Times New Roman" w:eastAsia="仿宋_GB2312" w:hAnsi="Times New Roman" w:cs="Times New Roman" w:hint="eastAsia"/>
          <w:kern w:val="0"/>
          <w:sz w:val="32"/>
          <w:szCs w:val="32"/>
          <w:lang w:bidi="ar"/>
        </w:rPr>
        <w:t>纳入危机干预队伍中。</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督促各地州市卫生健康部门牵头组建地州市级</w:t>
      </w:r>
      <w:r>
        <w:rPr>
          <w:rFonts w:ascii="Times New Roman" w:eastAsia="仿宋_GB2312" w:hAnsi="Times New Roman" w:cs="Times New Roman"/>
          <w:kern w:val="0"/>
          <w:sz w:val="32"/>
          <w:szCs w:val="32"/>
          <w:lang w:bidi="ar"/>
        </w:rPr>
        <w:t>心理危机干预和心理援助队伍</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支持新疆师范大学、伊犁师范大学、新疆医科大学、喀什大学、新疆第二医学院等高校依托医学、教育学、心理学等相关专业开设社会心理学、教育心理学等课程</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培养心理服务专业人才。</w:t>
      </w:r>
      <w:r>
        <w:rPr>
          <w:rFonts w:ascii="Times New Roman" w:eastAsia="仿宋_GB2312" w:hAnsi="Times New Roman" w:cs="Times New Roman" w:hint="eastAsia"/>
          <w:b/>
          <w:bCs/>
          <w:kern w:val="0"/>
          <w:sz w:val="32"/>
          <w:szCs w:val="32"/>
          <w:lang w:bidi="ar"/>
        </w:rPr>
        <w:t>五是</w:t>
      </w:r>
      <w:r>
        <w:rPr>
          <w:rFonts w:ascii="Times New Roman" w:eastAsia="仿宋_GB2312" w:hAnsi="Times New Roman" w:cs="Times New Roman" w:hint="eastAsia"/>
          <w:kern w:val="0"/>
          <w:sz w:val="32"/>
          <w:szCs w:val="32"/>
          <w:lang w:bidi="ar"/>
        </w:rPr>
        <w:t>指导各地精神卫生福利机构充分发挥机构专业人员协同支持，配合相关部门推进心理危机干预和心理援助队伍建设。</w:t>
      </w:r>
      <w:r>
        <w:rPr>
          <w:rFonts w:ascii="Times New Roman" w:eastAsia="仿宋_GB2312" w:hAnsi="Times New Roman" w:cs="Times New Roman" w:hint="eastAsia"/>
          <w:b/>
          <w:bCs/>
          <w:kern w:val="0"/>
          <w:sz w:val="32"/>
          <w:szCs w:val="32"/>
          <w:lang w:bidi="ar"/>
        </w:rPr>
        <w:t>六是</w:t>
      </w:r>
      <w:r>
        <w:rPr>
          <w:rFonts w:ascii="仿宋_GB2312" w:eastAsia="仿宋_GB2312" w:hAnsi="仿宋_GB2312" w:cs="仿宋_GB2312" w:hint="eastAsia"/>
          <w:sz w:val="32"/>
          <w:szCs w:val="32"/>
        </w:rPr>
        <w:t>将心理危机干预和心理援助纳入“应急天山”系列综合应急演练内容，提升心理危机干预和心理援助应急工作水平。将心理危机干预和心理援助纳入自然灾害、生产全事故类突发事件应急预案。</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lastRenderedPageBreak/>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w:t>
      </w:r>
      <w:r>
        <w:rPr>
          <w:rFonts w:ascii="Times New Roman" w:eastAsia="仿宋_GB2312" w:hAnsi="Times New Roman" w:cs="Times New Roman" w:hint="eastAsia"/>
          <w:kern w:val="0"/>
          <w:sz w:val="32"/>
          <w:szCs w:val="32"/>
          <w:lang w:bidi="ar"/>
        </w:rPr>
        <w:t>自治区教育厅、民政厅、</w:t>
      </w:r>
      <w:r>
        <w:rPr>
          <w:rFonts w:ascii="Times New Roman" w:eastAsia="仿宋_GB2312" w:hAnsi="Times New Roman" w:cs="Times New Roman" w:hint="eastAsia"/>
          <w:sz w:val="32"/>
          <w:szCs w:val="40"/>
        </w:rPr>
        <w:t>卫生健康委</w:t>
      </w:r>
      <w:r>
        <w:rPr>
          <w:rFonts w:ascii="Times New Roman" w:eastAsia="仿宋_GB2312" w:hAnsi="Times New Roman" w:cs="Times New Roman" w:hint="eastAsia"/>
          <w:sz w:val="32"/>
          <w:szCs w:val="40"/>
        </w:rPr>
        <w:t>、应急管理厅。</w:t>
      </w:r>
    </w:p>
    <w:p w:rsidR="00DB30EA" w:rsidRDefault="00BA237E">
      <w:pPr>
        <w:topLinePunct/>
        <w:spacing w:line="56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2.</w:t>
      </w:r>
      <w:r>
        <w:rPr>
          <w:rFonts w:ascii="Times New Roman" w:eastAsia="仿宋_GB2312" w:hAnsi="Times New Roman" w:cs="Times New Roman"/>
          <w:kern w:val="0"/>
          <w:sz w:val="32"/>
          <w:szCs w:val="32"/>
          <w:lang w:bidi="ar"/>
        </w:rPr>
        <w:t>做好日常心理危机干预和心理援助服务。引导媒体坚持正确舆论导向，稳妥把握宣传报道的科学性、适度性和稳定性，统筹新闻信息政治责任和社会责任，摒弃</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唯流量论</w:t>
      </w:r>
      <w:r>
        <w:rPr>
          <w:rFonts w:ascii="Times New Roman" w:eastAsia="仿宋_GB2312" w:hAnsi="Times New Roman" w:cs="Times New Roman"/>
          <w:kern w:val="0"/>
          <w:sz w:val="32"/>
          <w:szCs w:val="32"/>
          <w:lang w:bidi="ar"/>
        </w:rPr>
        <w:t>”</w:t>
      </w:r>
      <w:r>
        <w:rPr>
          <w:rFonts w:ascii="Times New Roman" w:eastAsia="仿宋_GB2312" w:hAnsi="Times New Roman" w:cs="Times New Roman"/>
          <w:kern w:val="0"/>
          <w:sz w:val="32"/>
          <w:szCs w:val="32"/>
          <w:lang w:bidi="ar"/>
        </w:rPr>
        <w:t>的错误导向，营造有利于形成良好社会心态的氛围，减少心理危机事件发生。充分发挥网格员、社会工作专业人员、志愿者等人员的前端日常排查作用，及时发现家庭变故、失业、失学等心理危机风险，加强干预疏导，实现风险早发现、早干预、早化解。必要时，调配心理危机干预和心理援助队伍中精神科医师、心理治疗技师等专业人员进行指导或支持。</w:t>
      </w:r>
    </w:p>
    <w:p w:rsidR="00DB30EA" w:rsidRDefault="00BA237E" w:rsidP="009C2408">
      <w:pPr>
        <w:topLinePunct/>
        <w:spacing w:line="560" w:lineRule="exact"/>
        <w:ind w:firstLineChars="200" w:firstLine="641"/>
        <w:rPr>
          <w:rFonts w:ascii="Times New Roman" w:eastAsia="仿宋_GB2312" w:hAnsi="Times New Roman" w:cs="Times New Roman"/>
          <w:sz w:val="32"/>
          <w:szCs w:val="40"/>
        </w:rPr>
      </w:pPr>
      <w:r>
        <w:rPr>
          <w:rFonts w:ascii="Times New Roman" w:eastAsia="仿宋_GB2312" w:hAnsi="Times New Roman" w:cs="Times New Roman" w:hint="eastAsia"/>
          <w:b/>
          <w:bCs/>
          <w:sz w:val="32"/>
          <w:szCs w:val="40"/>
        </w:rPr>
        <w:t>落实措施</w:t>
      </w:r>
      <w:r>
        <w:rPr>
          <w:rFonts w:ascii="Times New Roman" w:eastAsia="仿宋_GB2312" w:hAnsi="Times New Roman" w:cs="Times New Roman" w:hint="eastAsia"/>
          <w:sz w:val="32"/>
          <w:szCs w:val="40"/>
        </w:rPr>
        <w:t>：</w:t>
      </w:r>
      <w:r>
        <w:rPr>
          <w:rFonts w:ascii="Times New Roman" w:eastAsia="仿宋_GB2312" w:hAnsi="Times New Roman" w:cs="Times New Roman" w:hint="eastAsia"/>
          <w:b/>
          <w:bCs/>
          <w:sz w:val="32"/>
          <w:szCs w:val="40"/>
        </w:rPr>
        <w:t>一是</w:t>
      </w:r>
      <w:r>
        <w:rPr>
          <w:rFonts w:ascii="Times New Roman" w:eastAsia="仿宋_GB2312" w:hAnsi="Times New Roman" w:cs="Times New Roman" w:hint="eastAsia"/>
          <w:sz w:val="32"/>
          <w:szCs w:val="40"/>
        </w:rPr>
        <w:t>指导相关部门单位在开展前端日常排查工作时，充分发挥社会工作专业人员、志愿者作用，为群众提供心理咨询、情绪疏导、危机干预等服务。</w:t>
      </w:r>
      <w:r>
        <w:rPr>
          <w:rFonts w:ascii="Times New Roman" w:eastAsia="仿宋_GB2312" w:hAnsi="Times New Roman" w:cs="Times New Roman" w:hint="eastAsia"/>
          <w:b/>
          <w:bCs/>
          <w:sz w:val="32"/>
          <w:szCs w:val="40"/>
        </w:rPr>
        <w:t>二是</w:t>
      </w:r>
      <w:r>
        <w:rPr>
          <w:rFonts w:ascii="Times New Roman" w:eastAsia="仿宋_GB2312" w:hAnsi="Times New Roman" w:cs="Times New Roman" w:hint="eastAsia"/>
          <w:sz w:val="32"/>
          <w:szCs w:val="40"/>
        </w:rPr>
        <w:t>充分发挥</w:t>
      </w:r>
      <w:proofErr w:type="gramStart"/>
      <w:r>
        <w:rPr>
          <w:rFonts w:ascii="Times New Roman" w:eastAsia="仿宋_GB2312" w:hAnsi="Times New Roman" w:cs="Times New Roman" w:hint="eastAsia"/>
          <w:sz w:val="32"/>
          <w:szCs w:val="40"/>
        </w:rPr>
        <w:t>网格员</w:t>
      </w:r>
      <w:proofErr w:type="gramEnd"/>
      <w:r>
        <w:rPr>
          <w:rFonts w:ascii="Times New Roman" w:eastAsia="仿宋_GB2312" w:hAnsi="Times New Roman" w:cs="Times New Roman" w:hint="eastAsia"/>
          <w:sz w:val="32"/>
          <w:szCs w:val="40"/>
        </w:rPr>
        <w:t>的前端日常排查作用，全面排查生活失意、心态失衡、行为失常、性格偏执人员，落实随访疏导、精准帮扶救助、动态风险</w:t>
      </w:r>
      <w:proofErr w:type="gramStart"/>
      <w:r>
        <w:rPr>
          <w:rFonts w:ascii="Times New Roman" w:eastAsia="仿宋_GB2312" w:hAnsi="Times New Roman" w:cs="Times New Roman" w:hint="eastAsia"/>
          <w:sz w:val="32"/>
          <w:szCs w:val="40"/>
        </w:rPr>
        <w:t>研</w:t>
      </w:r>
      <w:proofErr w:type="gramEnd"/>
      <w:r>
        <w:rPr>
          <w:rFonts w:ascii="Times New Roman" w:eastAsia="仿宋_GB2312" w:hAnsi="Times New Roman" w:cs="Times New Roman" w:hint="eastAsia"/>
          <w:sz w:val="32"/>
          <w:szCs w:val="40"/>
        </w:rPr>
        <w:t>判，及时化解潜在的安全隐患，筑牢基层网格平安防线。</w:t>
      </w:r>
      <w:r>
        <w:rPr>
          <w:rFonts w:ascii="Times New Roman" w:eastAsia="仿宋_GB2312" w:hAnsi="Times New Roman" w:cs="Times New Roman" w:hint="eastAsia"/>
          <w:b/>
          <w:bCs/>
          <w:sz w:val="32"/>
          <w:szCs w:val="40"/>
        </w:rPr>
        <w:t>三是</w:t>
      </w:r>
      <w:r>
        <w:rPr>
          <w:rFonts w:ascii="Times New Roman" w:eastAsia="仿宋_GB2312" w:hAnsi="Times New Roman" w:cs="Times New Roman" w:hint="eastAsia"/>
          <w:kern w:val="0"/>
          <w:sz w:val="32"/>
          <w:szCs w:val="32"/>
          <w:lang w:bidi="ar"/>
        </w:rPr>
        <w:t>持续开展“精康融合行动”，协同做好日常心理危机干预和心理援助。</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将心理危机干预和心理援助纳入“应急天山”系列综</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合应急演练内容，提升心理危机干预和心理援助应急工作水平。将心理危机干预和心理援助纳入自然灾</w:t>
      </w:r>
      <w:r>
        <w:rPr>
          <w:rFonts w:ascii="Times New Roman" w:eastAsia="仿宋_GB2312" w:hAnsi="Times New Roman" w:cs="Times New Roman" w:hint="eastAsia"/>
          <w:kern w:val="0"/>
          <w:sz w:val="32"/>
          <w:szCs w:val="32"/>
          <w:lang w:bidi="ar"/>
        </w:rPr>
        <w:t>害、生产全事故类突发事件应急预案。</w:t>
      </w:r>
      <w:r>
        <w:rPr>
          <w:rFonts w:ascii="Times New Roman" w:eastAsia="仿宋_GB2312" w:hAnsi="Times New Roman" w:cs="Times New Roman" w:hint="eastAsia"/>
          <w:b/>
          <w:bCs/>
          <w:sz w:val="32"/>
          <w:szCs w:val="40"/>
        </w:rPr>
        <w:t>五是</w:t>
      </w:r>
      <w:r>
        <w:rPr>
          <w:rFonts w:ascii="Times New Roman" w:eastAsia="仿宋_GB2312" w:hAnsi="Times New Roman" w:cs="Times New Roman" w:hint="eastAsia"/>
          <w:sz w:val="32"/>
          <w:szCs w:val="40"/>
        </w:rPr>
        <w:t>充分发挥新疆</w:t>
      </w:r>
      <w:r>
        <w:rPr>
          <w:rFonts w:ascii="Times New Roman" w:eastAsia="仿宋_GB2312" w:hAnsi="Times New Roman" w:cs="Times New Roman" w:hint="eastAsia"/>
          <w:sz w:val="32"/>
          <w:szCs w:val="40"/>
        </w:rPr>
        <w:t>12355</w:t>
      </w:r>
      <w:r>
        <w:rPr>
          <w:rFonts w:ascii="Times New Roman" w:eastAsia="仿宋_GB2312" w:hAnsi="Times New Roman" w:cs="Times New Roman" w:hint="eastAsia"/>
          <w:sz w:val="32"/>
          <w:szCs w:val="40"/>
        </w:rPr>
        <w:t>青少年服</w:t>
      </w:r>
      <w:r>
        <w:rPr>
          <w:rFonts w:ascii="Times New Roman" w:eastAsia="仿宋_GB2312" w:hAnsi="Times New Roman" w:cs="Times New Roman" w:hint="eastAsia"/>
          <w:sz w:val="32"/>
          <w:szCs w:val="40"/>
        </w:rPr>
        <w:lastRenderedPageBreak/>
        <w:t>务台优势，做实做细心理疏导服务，稳妥处理心理危机来电。及时将心理危机个案派单属地团组织，属地团组织通过面询、上门回访等方式及时核查情况，根据个案具体情况，针对性提供帮扶关爱服务。</w:t>
      </w:r>
      <w:r>
        <w:rPr>
          <w:rFonts w:ascii="Times New Roman" w:eastAsia="仿宋_GB2312" w:hAnsi="Times New Roman" w:cs="Times New Roman" w:hint="eastAsia"/>
          <w:b/>
          <w:bCs/>
          <w:kern w:val="0"/>
          <w:sz w:val="32"/>
          <w:szCs w:val="32"/>
          <w:lang w:bidi="ar"/>
        </w:rPr>
        <w:t>六是</w:t>
      </w:r>
      <w:r>
        <w:rPr>
          <w:rFonts w:ascii="仿宋_GB2312" w:eastAsia="仿宋_GB2312" w:hAnsi="仿宋_GB2312" w:cs="仿宋_GB2312" w:hint="eastAsia"/>
          <w:color w:val="000000" w:themeColor="text1"/>
          <w:kern w:val="0"/>
          <w:sz w:val="32"/>
          <w:szCs w:val="32"/>
          <w:lang w:bidi="ar"/>
        </w:rPr>
        <w:t>加强与媒体沟通协调，引导媒体坚持正确舆论导向，营造积极向上的良好社会氛围。八是督促自治区</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地州市两</w:t>
      </w:r>
      <w:proofErr w:type="gramStart"/>
      <w:r>
        <w:rPr>
          <w:rFonts w:ascii="仿宋_GB2312" w:eastAsia="仿宋_GB2312" w:hAnsi="仿宋_GB2312" w:cs="仿宋_GB2312" w:hint="eastAsia"/>
          <w:color w:val="000000" w:themeColor="text1"/>
          <w:kern w:val="0"/>
          <w:sz w:val="32"/>
          <w:szCs w:val="32"/>
          <w:lang w:bidi="ar"/>
        </w:rPr>
        <w:t>级</w:t>
      </w:r>
      <w:r>
        <w:rPr>
          <w:rFonts w:ascii="Times New Roman" w:eastAsia="仿宋_GB2312" w:hAnsi="Times New Roman" w:cs="Times New Roman"/>
          <w:kern w:val="0"/>
          <w:sz w:val="32"/>
          <w:szCs w:val="32"/>
          <w:lang w:bidi="ar"/>
        </w:rPr>
        <w:t>心</w:t>
      </w:r>
      <w:r>
        <w:rPr>
          <w:rFonts w:ascii="Times New Roman" w:eastAsia="仿宋_GB2312" w:hAnsi="Times New Roman" w:cs="Times New Roman"/>
          <w:kern w:val="0"/>
          <w:sz w:val="32"/>
          <w:szCs w:val="32"/>
          <w:lang w:bidi="ar"/>
        </w:rPr>
        <w:t>理</w:t>
      </w:r>
      <w:proofErr w:type="gramEnd"/>
      <w:r>
        <w:rPr>
          <w:rFonts w:ascii="Times New Roman" w:eastAsia="仿宋_GB2312" w:hAnsi="Times New Roman" w:cs="Times New Roman"/>
          <w:kern w:val="0"/>
          <w:sz w:val="32"/>
          <w:szCs w:val="32"/>
          <w:lang w:bidi="ar"/>
        </w:rPr>
        <w:t>危机干预和心理援助队伍做好日常心理危机干预和心理援助服务</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必要时，调配心理危机干预和心理援助队伍中精神科医师、心理治疗技师等专业人员进行指导或支持</w:t>
      </w:r>
      <w:r>
        <w:rPr>
          <w:rFonts w:ascii="Times New Roman" w:eastAsia="仿宋_GB2312" w:hAnsi="Times New Roman" w:cs="Times New Roman" w:hint="eastAsia"/>
          <w:kern w:val="0"/>
          <w:sz w:val="32"/>
          <w:szCs w:val="32"/>
          <w:lang w:bidi="ar"/>
        </w:rPr>
        <w:t>。</w:t>
      </w:r>
    </w:p>
    <w:p w:rsidR="00DB30EA" w:rsidRDefault="00BA237E" w:rsidP="009C2408">
      <w:pPr>
        <w:topLinePunct/>
        <w:spacing w:line="560" w:lineRule="exact"/>
        <w:ind w:firstLineChars="200" w:firstLine="641"/>
        <w:rPr>
          <w:rFonts w:ascii="Times New Roman" w:eastAsia="仿宋_GB2312" w:hAnsi="Times New Roman" w:cs="Times New Roman"/>
          <w:sz w:val="32"/>
          <w:szCs w:val="40"/>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自治区党委社会工作部、自治区党委政法委、自治区</w:t>
      </w:r>
      <w:r>
        <w:rPr>
          <w:rFonts w:ascii="Times New Roman" w:eastAsia="仿宋_GB2312" w:hAnsi="Times New Roman" w:cs="Times New Roman" w:hint="eastAsia"/>
          <w:kern w:val="0"/>
          <w:sz w:val="32"/>
          <w:szCs w:val="32"/>
          <w:lang w:bidi="ar"/>
        </w:rPr>
        <w:t>民政厅、</w:t>
      </w:r>
      <w:r>
        <w:rPr>
          <w:rFonts w:ascii="Times New Roman" w:eastAsia="仿宋_GB2312" w:hAnsi="Times New Roman" w:cs="Times New Roman" w:hint="eastAsia"/>
          <w:sz w:val="32"/>
          <w:szCs w:val="40"/>
        </w:rPr>
        <w:t>应急管理厅、团委、卫生健康委。</w:t>
      </w:r>
    </w:p>
    <w:p w:rsidR="00DB30EA" w:rsidRDefault="00BA237E">
      <w:pPr>
        <w:topLinePunct/>
        <w:spacing w:line="560" w:lineRule="exact"/>
        <w:ind w:firstLineChars="200" w:firstLine="640"/>
        <w:rPr>
          <w:rFonts w:ascii="Times New Roman" w:eastAsia="仿宋_GB2312" w:hAnsi="Times New Roman" w:cs="Times New Roman"/>
          <w:sz w:val="32"/>
          <w:szCs w:val="40"/>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kern w:val="0"/>
          <w:sz w:val="32"/>
          <w:szCs w:val="32"/>
          <w:lang w:bidi="ar"/>
        </w:rPr>
        <w:t>加强重大突发事件心理危机干预和心理援助。将心理危机干预和心理援助纳入各类突发事件应急预案和技术方案。在重大事故、严重自然灾害等发生时，按规定程序启动心理危机干预和心理援助应急工作。开展突发事件心理影响评估，确定受影响人群范围和影响程度。根据评估结果，合理调配专业力量，分类开展心理危机干预和心理援助。心理危机干预、心理援助要与其他危机干预应急工作有效衔接，有效预防和减少不良事件发生。应急期过后，可依托心理援助专业机构、社会工作服务机构、志愿服务组织和心理援助热线等，持续对相关人员提供心理援助服务。</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sz w:val="32"/>
          <w:szCs w:val="40"/>
        </w:rPr>
        <w:t>落实措施</w:t>
      </w:r>
      <w:r>
        <w:rPr>
          <w:rFonts w:ascii="Times New Roman" w:eastAsia="仿宋_GB2312" w:hAnsi="Times New Roman" w:cs="Times New Roman" w:hint="eastAsia"/>
          <w:sz w:val="32"/>
          <w:szCs w:val="40"/>
        </w:rPr>
        <w:t>：</w:t>
      </w:r>
      <w:r>
        <w:rPr>
          <w:rFonts w:ascii="Times New Roman" w:eastAsia="仿宋_GB2312" w:hAnsi="Times New Roman" w:cs="Times New Roman" w:hint="eastAsia"/>
          <w:b/>
          <w:bCs/>
          <w:sz w:val="32"/>
          <w:szCs w:val="40"/>
        </w:rPr>
        <w:t>一是</w:t>
      </w:r>
      <w:r>
        <w:rPr>
          <w:rFonts w:ascii="Times New Roman" w:eastAsia="仿宋_GB2312" w:hAnsi="Times New Roman" w:cs="Times New Roman" w:hint="eastAsia"/>
          <w:sz w:val="32"/>
          <w:szCs w:val="40"/>
        </w:rPr>
        <w:t>指导相关部门单位在重大事故、严重自然</w:t>
      </w:r>
      <w:r>
        <w:rPr>
          <w:rFonts w:ascii="Times New Roman" w:eastAsia="仿宋_GB2312" w:hAnsi="Times New Roman" w:cs="Times New Roman" w:hint="eastAsia"/>
          <w:sz w:val="32"/>
          <w:szCs w:val="40"/>
        </w:rPr>
        <w:lastRenderedPageBreak/>
        <w:t>灾害等发生时，合理调配社会工作服务机构、志愿服务组织，参与开展卫生防疫、自救互救、心理危机干预、心理援助等工作。</w:t>
      </w:r>
      <w:r>
        <w:rPr>
          <w:rFonts w:ascii="Times New Roman" w:eastAsia="仿宋_GB2312" w:hAnsi="Times New Roman" w:cs="Times New Roman" w:hint="eastAsia"/>
          <w:b/>
          <w:bCs/>
          <w:kern w:val="0"/>
          <w:sz w:val="32"/>
          <w:szCs w:val="32"/>
          <w:lang w:bidi="ar"/>
        </w:rPr>
        <w:t>二是</w:t>
      </w:r>
      <w:r>
        <w:rPr>
          <w:rFonts w:ascii="Times New Roman" w:eastAsia="仿宋_GB2312" w:hAnsi="Times New Roman" w:cs="Times New Roman" w:hint="eastAsia"/>
          <w:kern w:val="0"/>
          <w:sz w:val="32"/>
          <w:szCs w:val="32"/>
          <w:lang w:bidi="ar"/>
        </w:rPr>
        <w:t>指导精神卫生福利机构专业人员配合开展重大突发事件心理危机干预和心理援助工作，协同防范化解各</w:t>
      </w:r>
      <w:proofErr w:type="gramStart"/>
      <w:r>
        <w:rPr>
          <w:rFonts w:ascii="Times New Roman" w:eastAsia="仿宋_GB2312" w:hAnsi="Times New Roman" w:cs="Times New Roman" w:hint="eastAsia"/>
          <w:kern w:val="0"/>
          <w:sz w:val="32"/>
          <w:szCs w:val="32"/>
          <w:lang w:bidi="ar"/>
        </w:rPr>
        <w:t>类心理</w:t>
      </w:r>
      <w:proofErr w:type="gramEnd"/>
      <w:r>
        <w:rPr>
          <w:rFonts w:ascii="Times New Roman" w:eastAsia="仿宋_GB2312" w:hAnsi="Times New Roman" w:cs="Times New Roman" w:hint="eastAsia"/>
          <w:kern w:val="0"/>
          <w:sz w:val="32"/>
          <w:szCs w:val="32"/>
          <w:lang w:bidi="ar"/>
        </w:rPr>
        <w:t>风险。</w:t>
      </w:r>
      <w:r>
        <w:rPr>
          <w:rFonts w:ascii="Times New Roman" w:eastAsia="仿宋_GB2312" w:hAnsi="Times New Roman" w:cs="Times New Roman" w:hint="eastAsia"/>
          <w:b/>
          <w:bCs/>
          <w:kern w:val="0"/>
          <w:sz w:val="32"/>
          <w:szCs w:val="32"/>
          <w:lang w:bidi="ar"/>
        </w:rPr>
        <w:t>三是</w:t>
      </w:r>
      <w:r>
        <w:rPr>
          <w:rFonts w:ascii="Times New Roman" w:eastAsia="仿宋_GB2312" w:hAnsi="Times New Roman" w:cs="Times New Roman" w:hint="eastAsia"/>
          <w:kern w:val="0"/>
          <w:sz w:val="32"/>
          <w:szCs w:val="32"/>
          <w:lang w:bidi="ar"/>
        </w:rPr>
        <w:t>前置嵌入预案体系，规范应急启动流程把心理危机干预、心理援助内容全面纳入各类重大突发事件应急预案与实操技术方案</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遭遇重大事故、严重自然灾害等险情时，严格依照既定</w:t>
      </w:r>
      <w:proofErr w:type="gramStart"/>
      <w:r>
        <w:rPr>
          <w:rFonts w:ascii="Times New Roman" w:eastAsia="仿宋_GB2312" w:hAnsi="Times New Roman" w:cs="Times New Roman" w:hint="eastAsia"/>
          <w:kern w:val="0"/>
          <w:sz w:val="32"/>
          <w:szCs w:val="32"/>
          <w:lang w:bidi="ar"/>
        </w:rPr>
        <w:t>流程第</w:t>
      </w:r>
      <w:proofErr w:type="gramEnd"/>
      <w:r>
        <w:rPr>
          <w:rFonts w:ascii="Times New Roman" w:eastAsia="仿宋_GB2312" w:hAnsi="Times New Roman" w:cs="Times New Roman" w:hint="eastAsia"/>
          <w:kern w:val="0"/>
          <w:sz w:val="32"/>
          <w:szCs w:val="32"/>
          <w:lang w:bidi="ar"/>
        </w:rPr>
        <w:t>一时间启动心理应急专项工作实现心理救援与整体应急同步响应。</w:t>
      </w:r>
      <w:r>
        <w:rPr>
          <w:rFonts w:ascii="Times New Roman" w:eastAsia="仿宋_GB2312" w:hAnsi="Times New Roman" w:cs="Times New Roman" w:hint="eastAsia"/>
          <w:b/>
          <w:bCs/>
          <w:kern w:val="0"/>
          <w:sz w:val="32"/>
          <w:szCs w:val="32"/>
          <w:lang w:bidi="ar"/>
        </w:rPr>
        <w:t>四是</w:t>
      </w:r>
      <w:r>
        <w:rPr>
          <w:rFonts w:ascii="Times New Roman" w:eastAsia="仿宋_GB2312" w:hAnsi="Times New Roman" w:cs="Times New Roman" w:hint="eastAsia"/>
          <w:kern w:val="0"/>
          <w:sz w:val="32"/>
          <w:szCs w:val="32"/>
          <w:lang w:bidi="ar"/>
        </w:rPr>
        <w:t>分级评估精准施策，统筹调</w:t>
      </w:r>
      <w:r>
        <w:rPr>
          <w:rFonts w:ascii="Times New Roman" w:eastAsia="仿宋_GB2312" w:hAnsi="Times New Roman" w:cs="Times New Roman" w:hint="eastAsia"/>
          <w:kern w:val="0"/>
          <w:sz w:val="32"/>
          <w:szCs w:val="32"/>
          <w:lang w:bidi="ar"/>
        </w:rPr>
        <w:t>配专业救援力量突发事件发生后第一时间开展心理影响专项评估，精准划定受波及人群范围、判定心理创伤轻重等级</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依据评估结论科学调配精神科医师、心理技师等专业队伍，对不同风险人群实施分类、分层</w:t>
      </w:r>
      <w:proofErr w:type="gramStart"/>
      <w:r>
        <w:rPr>
          <w:rFonts w:ascii="Times New Roman" w:eastAsia="仿宋_GB2312" w:hAnsi="Times New Roman" w:cs="Times New Roman" w:hint="eastAsia"/>
          <w:kern w:val="0"/>
          <w:sz w:val="32"/>
          <w:szCs w:val="32"/>
          <w:lang w:bidi="ar"/>
        </w:rPr>
        <w:t>心理千预疏导</w:t>
      </w:r>
      <w:proofErr w:type="gramEnd"/>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b/>
          <w:bCs/>
          <w:kern w:val="0"/>
          <w:sz w:val="32"/>
          <w:szCs w:val="32"/>
          <w:lang w:bidi="ar"/>
        </w:rPr>
        <w:t>五是</w:t>
      </w:r>
      <w:r>
        <w:rPr>
          <w:rFonts w:ascii="仿宋_GB2312" w:eastAsia="仿宋_GB2312" w:hAnsi="仿宋_GB2312" w:cs="仿宋_GB2312" w:hint="eastAsia"/>
          <w:sz w:val="32"/>
          <w:szCs w:val="32"/>
        </w:rPr>
        <w:t>将心理危机干预和心理援助纳入“应急天山”系列综合应急演练内容，提升心理危机干预和心理援助应急工作水平。将心理危机干预和心理援助纳入自然灾害、生产全事故类突发事件应急预案。</w:t>
      </w:r>
    </w:p>
    <w:p w:rsidR="00DB30EA" w:rsidRDefault="00BA237E" w:rsidP="009C2408">
      <w:pPr>
        <w:topLinePunct/>
        <w:spacing w:line="560" w:lineRule="exact"/>
        <w:ind w:firstLineChars="200" w:firstLine="641"/>
        <w:rPr>
          <w:rFonts w:ascii="Times New Roman" w:eastAsia="仿宋_GB2312" w:hAnsi="Times New Roman" w:cs="Times New Roman"/>
          <w:kern w:val="0"/>
          <w:sz w:val="32"/>
          <w:szCs w:val="32"/>
          <w:lang w:bidi="ar"/>
        </w:rPr>
      </w:pPr>
      <w:r>
        <w:rPr>
          <w:rFonts w:ascii="Times New Roman" w:eastAsia="仿宋_GB2312" w:hAnsi="Times New Roman" w:cs="Times New Roman" w:hint="eastAsia"/>
          <w:b/>
          <w:bCs/>
          <w:kern w:val="0"/>
          <w:sz w:val="32"/>
          <w:szCs w:val="32"/>
          <w:lang w:bidi="ar"/>
        </w:rPr>
        <w:t>责任部门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sz w:val="32"/>
          <w:szCs w:val="40"/>
        </w:rPr>
        <w:t>自治区党委社会工作部、政法委、自治区</w:t>
      </w:r>
      <w:r>
        <w:rPr>
          <w:rFonts w:ascii="Times New Roman" w:eastAsia="仿宋_GB2312" w:hAnsi="Times New Roman" w:cs="Times New Roman" w:hint="eastAsia"/>
          <w:kern w:val="0"/>
          <w:sz w:val="32"/>
          <w:szCs w:val="32"/>
          <w:lang w:bidi="ar"/>
        </w:rPr>
        <w:t>民政厅、</w:t>
      </w:r>
      <w:r>
        <w:rPr>
          <w:rFonts w:ascii="Times New Roman" w:eastAsia="仿宋_GB2312" w:hAnsi="Times New Roman" w:cs="Times New Roman" w:hint="eastAsia"/>
          <w:sz w:val="32"/>
          <w:szCs w:val="40"/>
        </w:rPr>
        <w:t>卫生健康委、应急管理厅。</w:t>
      </w:r>
    </w:p>
    <w:p w:rsidR="00DB30EA" w:rsidRDefault="00BA237E">
      <w:pPr>
        <w:topLinePunct/>
        <w:spacing w:line="560" w:lineRule="exact"/>
        <w:ind w:firstLineChars="200" w:firstLine="640"/>
        <w:rPr>
          <w:rFonts w:ascii="Times New Roman" w:eastAsia="宋体" w:hAnsi="Times New Roman" w:cs="Times New Roman"/>
          <w:sz w:val="32"/>
          <w:szCs w:val="32"/>
        </w:rPr>
      </w:pPr>
      <w:r>
        <w:rPr>
          <w:rFonts w:ascii="Times New Roman" w:eastAsia="黑体" w:hAnsi="Times New Roman" w:cs="Times New Roman"/>
          <w:kern w:val="0"/>
          <w:sz w:val="32"/>
          <w:szCs w:val="32"/>
          <w:lang w:bidi="ar"/>
        </w:rPr>
        <w:t>三、保障措施</w:t>
      </w:r>
    </w:p>
    <w:p w:rsidR="00DB30EA" w:rsidRDefault="00BA237E">
      <w:pPr>
        <w:topLinePunct/>
        <w:spacing w:line="560" w:lineRule="exact"/>
        <w:ind w:firstLineChars="200" w:firstLine="640"/>
        <w:rPr>
          <w:rFonts w:ascii="方正楷体_GBK" w:eastAsia="方正楷体_GBK" w:hAnsi="方正楷体_GBK" w:cs="方正楷体_GBK"/>
          <w:kern w:val="0"/>
          <w:sz w:val="32"/>
          <w:szCs w:val="32"/>
          <w:lang w:bidi="ar"/>
        </w:rPr>
      </w:pPr>
      <w:r>
        <w:rPr>
          <w:rFonts w:ascii="方正楷体_GBK" w:eastAsia="方正楷体_GBK" w:hAnsi="方正楷体_GBK" w:cs="方正楷体_GBK" w:hint="eastAsia"/>
          <w:kern w:val="0"/>
          <w:sz w:val="32"/>
          <w:szCs w:val="32"/>
          <w:lang w:bidi="ar"/>
        </w:rPr>
        <w:t>（一）提高政治站位，压实各部门工作职责</w:t>
      </w:r>
    </w:p>
    <w:p w:rsidR="00DB30EA" w:rsidRDefault="00BA237E">
      <w:pPr>
        <w:topLinePunct/>
        <w:spacing w:line="560" w:lineRule="exact"/>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各地要加强组织领导，将健全社会心理服务体系和危机干预机制工作纳入平安新疆、健康新疆建设总体规划。在资源配</w:t>
      </w:r>
      <w:r>
        <w:rPr>
          <w:rFonts w:ascii="仿宋_GB2312" w:eastAsia="仿宋_GB2312" w:hAnsi="仿宋_GB2312" w:cs="仿宋_GB2312" w:hint="eastAsia"/>
          <w:kern w:val="0"/>
          <w:sz w:val="32"/>
          <w:szCs w:val="32"/>
          <w:lang w:bidi="ar"/>
        </w:rPr>
        <w:lastRenderedPageBreak/>
        <w:t>置、支持保障、职称待遇等相关工作中，要统筹考虑社会心理服务体系发展需要。定期召开政法、教育、公安、民政、司法行政、财政、人社、信访、工会、共青团、妇联、残联等部门参加的联席会议，专题研究解决跨部门、跨领域的难点问题。</w:t>
      </w:r>
    </w:p>
    <w:p w:rsidR="00DB30EA" w:rsidRDefault="00BA237E">
      <w:pPr>
        <w:topLinePunct/>
        <w:spacing w:line="560" w:lineRule="exact"/>
        <w:ind w:firstLineChars="200" w:firstLine="640"/>
        <w:rPr>
          <w:rFonts w:ascii="方正楷体_GBK" w:eastAsia="方正楷体_GBK" w:hAnsi="方正楷体_GBK" w:cs="方正楷体_GBK"/>
          <w:kern w:val="0"/>
          <w:sz w:val="32"/>
          <w:szCs w:val="32"/>
          <w:lang w:bidi="ar"/>
        </w:rPr>
      </w:pPr>
      <w:r>
        <w:rPr>
          <w:rFonts w:ascii="方正楷体_GBK" w:eastAsia="方正楷体_GBK" w:hAnsi="方正楷体_GBK" w:cs="方正楷体_GBK" w:hint="eastAsia"/>
          <w:kern w:val="0"/>
          <w:sz w:val="32"/>
          <w:szCs w:val="32"/>
          <w:lang w:bidi="ar"/>
        </w:rPr>
        <w:t>（二）强化部门协调配合，建立高效联动机制</w:t>
      </w:r>
    </w:p>
    <w:p w:rsidR="00DB30EA" w:rsidRDefault="00BA237E">
      <w:pPr>
        <w:topLinePunct/>
        <w:spacing w:line="56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kern w:val="0"/>
          <w:sz w:val="32"/>
          <w:szCs w:val="32"/>
          <w:lang w:bidi="ar"/>
        </w:rPr>
        <w:t>各地卫生健康、社会工作、教育、公安、共青团部门要强化牵头作用，各有关部门要协同配合，结合职责抓好落实，确保各项工作任务取得实效。落实经费保障，各级财政将必要的工作经费纳入年度预算，重点保障热线运行、信息平台维护、基层服务站点运营和志愿者培训。同时，鼓励通过社会慈善捐赠、工会福利经费补充等多渠道筹措资金。</w:t>
      </w:r>
    </w:p>
    <w:p w:rsidR="00DB30EA" w:rsidRDefault="00BA237E">
      <w:pPr>
        <w:topLinePunct/>
        <w:spacing w:line="560" w:lineRule="exact"/>
        <w:ind w:firstLineChars="200" w:firstLine="640"/>
        <w:rPr>
          <w:rFonts w:ascii="方正楷体_GBK" w:eastAsia="方正楷体_GBK" w:hAnsi="方正楷体_GBK" w:cs="方正楷体_GBK"/>
          <w:kern w:val="0"/>
          <w:sz w:val="32"/>
          <w:szCs w:val="32"/>
          <w:lang w:bidi="ar"/>
        </w:rPr>
      </w:pPr>
      <w:r>
        <w:rPr>
          <w:rFonts w:ascii="方正楷体_GBK" w:eastAsia="方正楷体_GBK" w:hAnsi="方正楷体_GBK" w:cs="方正楷体_GBK" w:hint="eastAsia"/>
          <w:kern w:val="0"/>
          <w:sz w:val="32"/>
          <w:szCs w:val="32"/>
          <w:lang w:bidi="ar"/>
        </w:rPr>
        <w:t>（三）</w:t>
      </w:r>
      <w:r>
        <w:rPr>
          <w:rFonts w:ascii="方正楷体_GBK" w:eastAsia="方正楷体_GBK" w:hAnsi="方正楷体_GBK" w:cs="方正楷体_GBK" w:hint="eastAsia"/>
          <w:sz w:val="32"/>
          <w:szCs w:val="32"/>
        </w:rPr>
        <w:t>消除社会歧视，营造良好的社会氛围</w:t>
      </w:r>
    </w:p>
    <w:p w:rsidR="00DB30EA" w:rsidRDefault="00BA237E">
      <w:pPr>
        <w:spacing w:line="560" w:lineRule="exact"/>
        <w:ind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深化社会宣传与环境营造，利用各</w:t>
      </w:r>
      <w:proofErr w:type="gramStart"/>
      <w:r>
        <w:rPr>
          <w:rFonts w:ascii="仿宋_GB2312" w:eastAsia="仿宋_GB2312" w:hAnsi="仿宋_GB2312" w:cs="仿宋_GB2312" w:hint="eastAsia"/>
          <w:kern w:val="0"/>
          <w:sz w:val="32"/>
          <w:szCs w:val="32"/>
          <w:lang w:bidi="ar"/>
        </w:rPr>
        <w:t>类融媒体</w:t>
      </w:r>
      <w:proofErr w:type="gramEnd"/>
      <w:r>
        <w:rPr>
          <w:rFonts w:ascii="仿宋_GB2312" w:eastAsia="仿宋_GB2312" w:hAnsi="仿宋_GB2312" w:cs="仿宋_GB2312" w:hint="eastAsia"/>
          <w:kern w:val="0"/>
          <w:sz w:val="32"/>
          <w:szCs w:val="32"/>
          <w:lang w:bidi="ar"/>
        </w:rPr>
        <w:t>平台，</w:t>
      </w:r>
      <w:r>
        <w:rPr>
          <w:rFonts w:ascii="仿宋_GB2312" w:eastAsia="仿宋_GB2312" w:hAnsi="仿宋_GB2312" w:cs="仿宋_GB2312"/>
          <w:kern w:val="0"/>
          <w:sz w:val="32"/>
          <w:szCs w:val="32"/>
          <w:lang w:bidi="ar"/>
        </w:rPr>
        <w:t>加强</w:t>
      </w:r>
      <w:r>
        <w:rPr>
          <w:rFonts w:ascii="仿宋_GB2312" w:eastAsia="仿宋_GB2312" w:hAnsi="仿宋_GB2312" w:cs="仿宋_GB2312" w:hint="eastAsia"/>
          <w:kern w:val="0"/>
          <w:sz w:val="32"/>
          <w:szCs w:val="32"/>
          <w:lang w:bidi="ar"/>
        </w:rPr>
        <w:t>心理健康和</w:t>
      </w:r>
      <w:r>
        <w:rPr>
          <w:rFonts w:ascii="仿宋_GB2312" w:eastAsia="仿宋_GB2312" w:hAnsi="仿宋_GB2312" w:cs="仿宋_GB2312"/>
          <w:kern w:val="0"/>
          <w:sz w:val="32"/>
          <w:szCs w:val="32"/>
          <w:lang w:bidi="ar"/>
        </w:rPr>
        <w:t>精神卫生知识宣传教育，普及</w:t>
      </w:r>
      <w:r>
        <w:rPr>
          <w:rFonts w:ascii="仿宋_GB2312" w:eastAsia="仿宋_GB2312" w:hAnsi="仿宋_GB2312" w:cs="仿宋_GB2312" w:hint="eastAsia"/>
          <w:kern w:val="0"/>
          <w:sz w:val="32"/>
          <w:szCs w:val="32"/>
          <w:lang w:bidi="ar"/>
        </w:rPr>
        <w:t>心理健康教育和</w:t>
      </w:r>
      <w:r>
        <w:rPr>
          <w:rFonts w:ascii="仿宋_GB2312" w:eastAsia="仿宋_GB2312" w:hAnsi="仿宋_GB2312" w:cs="仿宋_GB2312"/>
          <w:kern w:val="0"/>
          <w:sz w:val="32"/>
          <w:szCs w:val="32"/>
          <w:lang w:bidi="ar"/>
        </w:rPr>
        <w:t>精神疾病防治知识，提高公众对</w:t>
      </w:r>
      <w:r>
        <w:rPr>
          <w:rFonts w:ascii="仿宋_GB2312" w:eastAsia="仿宋_GB2312" w:hAnsi="仿宋_GB2312" w:cs="仿宋_GB2312" w:hint="eastAsia"/>
          <w:kern w:val="0"/>
          <w:sz w:val="32"/>
          <w:szCs w:val="32"/>
          <w:lang w:bidi="ar"/>
        </w:rPr>
        <w:t>心理健康和</w:t>
      </w:r>
      <w:r>
        <w:rPr>
          <w:rFonts w:ascii="仿宋_GB2312" w:eastAsia="仿宋_GB2312" w:hAnsi="仿宋_GB2312" w:cs="仿宋_GB2312"/>
          <w:kern w:val="0"/>
          <w:sz w:val="32"/>
          <w:szCs w:val="32"/>
          <w:lang w:bidi="ar"/>
        </w:rPr>
        <w:t>精神疾病的认识和理解，消除对患者的歧视和偏见。</w:t>
      </w:r>
    </w:p>
    <w:sectPr w:rsidR="00DB30EA">
      <w:footerReference w:type="default" r:id="rId9"/>
      <w:pgSz w:w="11906" w:h="16838"/>
      <w:pgMar w:top="2098" w:right="1587" w:bottom="1984" w:left="1587"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37E" w:rsidRDefault="00BA237E">
      <w:r>
        <w:separator/>
      </w:r>
    </w:p>
  </w:endnote>
  <w:endnote w:type="continuationSeparator" w:id="0">
    <w:p w:rsidR="00BA237E" w:rsidRDefault="00BA2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仿宋_GB2312">
    <w:charset w:val="86"/>
    <w:family w:val="auto"/>
    <w:pitch w:val="default"/>
    <w:sig w:usb0="00000001" w:usb1="080E0000" w:usb2="00000000" w:usb3="00000000" w:csb0="00040000" w:csb1="00000000"/>
    <w:embedRegular r:id="rId1" w:subsetted="1" w:fontKey="{CD607021-3D74-42E2-85B2-408093C6D367}"/>
    <w:embedBold r:id="rId2" w:subsetted="1" w:fontKey="{A2031321-594A-4357-BA20-0CDCFC9D38EA}"/>
  </w:font>
  <w:font w:name="黑体">
    <w:altName w:val="SimHei"/>
    <w:panose1 w:val="02010609060101010101"/>
    <w:charset w:val="86"/>
    <w:family w:val="modern"/>
    <w:pitch w:val="fixed"/>
    <w:sig w:usb0="800002BF" w:usb1="38CF7CFA" w:usb2="00000016" w:usb3="00000000" w:csb0="00040001" w:csb1="00000000"/>
    <w:embedRegular r:id="rId3" w:subsetted="1" w:fontKey="{7E9BD348-1F1C-47A4-90A6-6BA7485DF707}"/>
  </w:font>
  <w:font w:name="方正小标宋简体">
    <w:charset w:val="86"/>
    <w:family w:val="auto"/>
    <w:pitch w:val="default"/>
    <w:sig w:usb0="00000001" w:usb1="080E0000" w:usb2="00000000" w:usb3="00000000" w:csb0="00040000" w:csb1="00000000"/>
    <w:embedRegular r:id="rId4" w:subsetted="1" w:fontKey="{44DF2909-0A6D-4709-8474-C26071CC974A}"/>
  </w:font>
  <w:font w:name="楷体">
    <w:panose1 w:val="02010609060101010101"/>
    <w:charset w:val="86"/>
    <w:family w:val="modern"/>
    <w:pitch w:val="fixed"/>
    <w:sig w:usb0="800002BF" w:usb1="38CF7CFA" w:usb2="00000016" w:usb3="00000000" w:csb0="00040001" w:csb1="00000000"/>
    <w:embedRegular r:id="rId5" w:subsetted="1" w:fontKey="{26E54836-9870-4B35-A889-566A1CC3A07B}"/>
  </w:font>
  <w:font w:name="方正仿宋简体">
    <w:charset w:val="86"/>
    <w:family w:val="auto"/>
    <w:pitch w:val="default"/>
    <w:sig w:usb0="00000001" w:usb1="080E0000" w:usb2="00000000" w:usb3="00000000" w:csb0="00040000" w:csb1="00000000"/>
    <w:embedBold r:id="rId6" w:subsetted="1" w:fontKey="{0A39CABF-EB00-4165-AD84-56359780066D}"/>
  </w:font>
  <w:font w:name="方正仿宋_GBK">
    <w:charset w:val="86"/>
    <w:family w:val="auto"/>
    <w:pitch w:val="default"/>
    <w:sig w:usb0="00000001" w:usb1="080E0000" w:usb2="00000000" w:usb3="00000000" w:csb0="00040000" w:csb1="00000000"/>
    <w:embedBold r:id="rId7" w:subsetted="1" w:fontKey="{BC550E8F-2709-42A9-88CF-5D51506EE069}"/>
  </w:font>
  <w:font w:name="CESI仿宋-GB2312">
    <w:altName w:val="方正仿宋_GBK"/>
    <w:charset w:val="86"/>
    <w:family w:val="auto"/>
    <w:pitch w:val="default"/>
    <w:sig w:usb0="00000000" w:usb1="00000000" w:usb2="00000010" w:usb3="00000000" w:csb0="0004000F" w:csb1="00000000"/>
    <w:embedRegular r:id="rId8" w:subsetted="1" w:fontKey="{3359E712-5695-4163-9521-C7C37AD219A1}"/>
  </w:font>
  <w:font w:name="方正楷体_GBK">
    <w:charset w:val="86"/>
    <w:family w:val="auto"/>
    <w:pitch w:val="default"/>
    <w:sig w:usb0="00000001" w:usb1="080E0000" w:usb2="00000000" w:usb3="00000000" w:csb0="00040000" w:csb1="00000000"/>
    <w:embedRegular r:id="rId9" w:subsetted="1" w:fontKey="{F1203818-2F42-4137-98D6-6D892B34616E}"/>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0EA" w:rsidRDefault="00BA237E">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B30EA" w:rsidRDefault="00BA237E">
                          <w:pPr>
                            <w:pStyle w:val="a6"/>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75281">
                            <w:rPr>
                              <w:rFonts w:ascii="宋体" w:eastAsia="宋体" w:hAnsi="宋体" w:cs="宋体"/>
                              <w:noProof/>
                              <w:sz w:val="28"/>
                              <w:szCs w:val="28"/>
                            </w:rPr>
                            <w:t>- 21 -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DB30EA" w:rsidRDefault="00BA237E">
                    <w:pPr>
                      <w:pStyle w:val="a6"/>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75281">
                      <w:rPr>
                        <w:rFonts w:ascii="宋体" w:eastAsia="宋体" w:hAnsi="宋体" w:cs="宋体"/>
                        <w:noProof/>
                        <w:sz w:val="28"/>
                        <w:szCs w:val="28"/>
                      </w:rPr>
                      <w:t>- 21 -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37E" w:rsidRDefault="00BA237E">
      <w:r>
        <w:separator/>
      </w:r>
    </w:p>
  </w:footnote>
  <w:footnote w:type="continuationSeparator" w:id="0">
    <w:p w:rsidR="00BA237E" w:rsidRDefault="00BA23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TrueTypeFonts/>
  <w:saveSubset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0EA"/>
    <w:rsid w:val="DD7BFA96"/>
    <w:rsid w:val="DFE40E88"/>
    <w:rsid w:val="FF935F0C"/>
    <w:rsid w:val="004479E5"/>
    <w:rsid w:val="00731B11"/>
    <w:rsid w:val="00775281"/>
    <w:rsid w:val="009C2408"/>
    <w:rsid w:val="009D0981"/>
    <w:rsid w:val="00A26917"/>
    <w:rsid w:val="00BA237E"/>
    <w:rsid w:val="00CE4AA8"/>
    <w:rsid w:val="00DB30EA"/>
    <w:rsid w:val="00E645F8"/>
    <w:rsid w:val="017033D0"/>
    <w:rsid w:val="01757B4E"/>
    <w:rsid w:val="01D408F4"/>
    <w:rsid w:val="022C2B1B"/>
    <w:rsid w:val="024B505A"/>
    <w:rsid w:val="025C7268"/>
    <w:rsid w:val="026F7E64"/>
    <w:rsid w:val="02D60ACE"/>
    <w:rsid w:val="02EE7B87"/>
    <w:rsid w:val="032009C7"/>
    <w:rsid w:val="032633D2"/>
    <w:rsid w:val="03272FDD"/>
    <w:rsid w:val="037A226B"/>
    <w:rsid w:val="03A67344"/>
    <w:rsid w:val="03B10943"/>
    <w:rsid w:val="04387860"/>
    <w:rsid w:val="045453C4"/>
    <w:rsid w:val="046E4A2E"/>
    <w:rsid w:val="0541620C"/>
    <w:rsid w:val="05934538"/>
    <w:rsid w:val="06206C00"/>
    <w:rsid w:val="06284D83"/>
    <w:rsid w:val="06465F49"/>
    <w:rsid w:val="070954E4"/>
    <w:rsid w:val="07992EF9"/>
    <w:rsid w:val="083B49A8"/>
    <w:rsid w:val="088E7158"/>
    <w:rsid w:val="0AEF326D"/>
    <w:rsid w:val="0B111DBA"/>
    <w:rsid w:val="0B7F3FC7"/>
    <w:rsid w:val="0CA5180B"/>
    <w:rsid w:val="0CE265BB"/>
    <w:rsid w:val="0D1D6BDE"/>
    <w:rsid w:val="0D6E42F3"/>
    <w:rsid w:val="0D972A1C"/>
    <w:rsid w:val="0E633A4E"/>
    <w:rsid w:val="0F7673F6"/>
    <w:rsid w:val="0FA07E42"/>
    <w:rsid w:val="0FE312A6"/>
    <w:rsid w:val="0FF00FEF"/>
    <w:rsid w:val="102242B6"/>
    <w:rsid w:val="13695A71"/>
    <w:rsid w:val="13887774"/>
    <w:rsid w:val="13F605DA"/>
    <w:rsid w:val="143C3EFF"/>
    <w:rsid w:val="14B05CE9"/>
    <w:rsid w:val="14F0383F"/>
    <w:rsid w:val="14FB3FDE"/>
    <w:rsid w:val="1633267B"/>
    <w:rsid w:val="16370ECC"/>
    <w:rsid w:val="18512847"/>
    <w:rsid w:val="185B0866"/>
    <w:rsid w:val="191B2B9B"/>
    <w:rsid w:val="19826BD2"/>
    <w:rsid w:val="19B65968"/>
    <w:rsid w:val="19B937A8"/>
    <w:rsid w:val="1A453BE2"/>
    <w:rsid w:val="1A844761"/>
    <w:rsid w:val="1A9D4B91"/>
    <w:rsid w:val="1B1069E9"/>
    <w:rsid w:val="1B4072CF"/>
    <w:rsid w:val="1B4D27F6"/>
    <w:rsid w:val="1B4E010B"/>
    <w:rsid w:val="1BBD091F"/>
    <w:rsid w:val="1C0227D6"/>
    <w:rsid w:val="1C1B61AE"/>
    <w:rsid w:val="1C4F6AE7"/>
    <w:rsid w:val="1CE16684"/>
    <w:rsid w:val="1D7414B2"/>
    <w:rsid w:val="1E2336D6"/>
    <w:rsid w:val="1E4806C0"/>
    <w:rsid w:val="1EB05103"/>
    <w:rsid w:val="20FA7F20"/>
    <w:rsid w:val="21745C53"/>
    <w:rsid w:val="21AF6CEB"/>
    <w:rsid w:val="21B43568"/>
    <w:rsid w:val="2274684A"/>
    <w:rsid w:val="22C20B70"/>
    <w:rsid w:val="22D64F7C"/>
    <w:rsid w:val="234C3850"/>
    <w:rsid w:val="23846723"/>
    <w:rsid w:val="23C82F67"/>
    <w:rsid w:val="23DD0E75"/>
    <w:rsid w:val="24635540"/>
    <w:rsid w:val="248A15BB"/>
    <w:rsid w:val="261A5A55"/>
    <w:rsid w:val="26D16881"/>
    <w:rsid w:val="271846DE"/>
    <w:rsid w:val="274B7DEB"/>
    <w:rsid w:val="28510F1E"/>
    <w:rsid w:val="28A23518"/>
    <w:rsid w:val="29577755"/>
    <w:rsid w:val="29656152"/>
    <w:rsid w:val="29F930F6"/>
    <w:rsid w:val="2A142DD5"/>
    <w:rsid w:val="2AAB5C47"/>
    <w:rsid w:val="2ABD515F"/>
    <w:rsid w:val="2BDB7C6F"/>
    <w:rsid w:val="2C2438D4"/>
    <w:rsid w:val="2C4039C5"/>
    <w:rsid w:val="2D0A7DCC"/>
    <w:rsid w:val="2D0C511A"/>
    <w:rsid w:val="2D102879"/>
    <w:rsid w:val="2D302395"/>
    <w:rsid w:val="2E083F3B"/>
    <w:rsid w:val="2E4A0D7C"/>
    <w:rsid w:val="2E8C4181"/>
    <w:rsid w:val="2F7C1CF5"/>
    <w:rsid w:val="301C4A53"/>
    <w:rsid w:val="31E42322"/>
    <w:rsid w:val="32496611"/>
    <w:rsid w:val="32655415"/>
    <w:rsid w:val="32E2047B"/>
    <w:rsid w:val="33490893"/>
    <w:rsid w:val="335C6818"/>
    <w:rsid w:val="336F6BC3"/>
    <w:rsid w:val="33854998"/>
    <w:rsid w:val="33AA36DB"/>
    <w:rsid w:val="33B906D2"/>
    <w:rsid w:val="347039E0"/>
    <w:rsid w:val="34B306BA"/>
    <w:rsid w:val="36AF3103"/>
    <w:rsid w:val="379A7E45"/>
    <w:rsid w:val="37AB3D80"/>
    <w:rsid w:val="37C346C8"/>
    <w:rsid w:val="38005CE2"/>
    <w:rsid w:val="38471845"/>
    <w:rsid w:val="38B13162"/>
    <w:rsid w:val="392F4B8D"/>
    <w:rsid w:val="39362008"/>
    <w:rsid w:val="39E81828"/>
    <w:rsid w:val="3A3C2EFF"/>
    <w:rsid w:val="3A3C4CAD"/>
    <w:rsid w:val="3A836438"/>
    <w:rsid w:val="3A8E6136"/>
    <w:rsid w:val="3B1D4ADF"/>
    <w:rsid w:val="3B634772"/>
    <w:rsid w:val="3BCF7A72"/>
    <w:rsid w:val="3BFEF99F"/>
    <w:rsid w:val="3C142742"/>
    <w:rsid w:val="3C9B3F0D"/>
    <w:rsid w:val="3D1933F7"/>
    <w:rsid w:val="3D767023"/>
    <w:rsid w:val="3D826E7B"/>
    <w:rsid w:val="3DAF7355"/>
    <w:rsid w:val="3DD75419"/>
    <w:rsid w:val="3E9A6446"/>
    <w:rsid w:val="3EC138D5"/>
    <w:rsid w:val="3F0437D4"/>
    <w:rsid w:val="3F5074BB"/>
    <w:rsid w:val="3F5B3E28"/>
    <w:rsid w:val="3F791C22"/>
    <w:rsid w:val="3F900C1B"/>
    <w:rsid w:val="400245B4"/>
    <w:rsid w:val="4114603C"/>
    <w:rsid w:val="420A296D"/>
    <w:rsid w:val="421309EA"/>
    <w:rsid w:val="425F778B"/>
    <w:rsid w:val="42EF4FB3"/>
    <w:rsid w:val="43DD12AF"/>
    <w:rsid w:val="441B3B85"/>
    <w:rsid w:val="44240C8C"/>
    <w:rsid w:val="443A431D"/>
    <w:rsid w:val="445833A7"/>
    <w:rsid w:val="449C6A74"/>
    <w:rsid w:val="460C3024"/>
    <w:rsid w:val="464E312D"/>
    <w:rsid w:val="46BA6A35"/>
    <w:rsid w:val="46C44060"/>
    <w:rsid w:val="46F75CCC"/>
    <w:rsid w:val="47152B0E"/>
    <w:rsid w:val="471C20EE"/>
    <w:rsid w:val="47325425"/>
    <w:rsid w:val="473B3950"/>
    <w:rsid w:val="484F1C98"/>
    <w:rsid w:val="49871994"/>
    <w:rsid w:val="49A53676"/>
    <w:rsid w:val="4B766704"/>
    <w:rsid w:val="4C862975"/>
    <w:rsid w:val="4CBB5055"/>
    <w:rsid w:val="4F9C7B5B"/>
    <w:rsid w:val="50035120"/>
    <w:rsid w:val="500B0F52"/>
    <w:rsid w:val="50302767"/>
    <w:rsid w:val="510A0ADD"/>
    <w:rsid w:val="51203685"/>
    <w:rsid w:val="516E3331"/>
    <w:rsid w:val="51A14EC3"/>
    <w:rsid w:val="51D71203"/>
    <w:rsid w:val="521149AF"/>
    <w:rsid w:val="535B5D4C"/>
    <w:rsid w:val="53C9715A"/>
    <w:rsid w:val="55105A2D"/>
    <w:rsid w:val="552F56E3"/>
    <w:rsid w:val="56A143BE"/>
    <w:rsid w:val="576A0C54"/>
    <w:rsid w:val="59010015"/>
    <w:rsid w:val="590F7F2E"/>
    <w:rsid w:val="59186D29"/>
    <w:rsid w:val="59657925"/>
    <w:rsid w:val="59F6786D"/>
    <w:rsid w:val="5A0002A4"/>
    <w:rsid w:val="5A89319F"/>
    <w:rsid w:val="5A91154D"/>
    <w:rsid w:val="5ADA7E9F"/>
    <w:rsid w:val="5B136341"/>
    <w:rsid w:val="5B6920C0"/>
    <w:rsid w:val="5B8322E4"/>
    <w:rsid w:val="5B955973"/>
    <w:rsid w:val="5BA504AD"/>
    <w:rsid w:val="5C8207EE"/>
    <w:rsid w:val="5CC008E4"/>
    <w:rsid w:val="5CC70960"/>
    <w:rsid w:val="5D4E756E"/>
    <w:rsid w:val="5DC40154"/>
    <w:rsid w:val="5E2B2A5C"/>
    <w:rsid w:val="5EDB5F93"/>
    <w:rsid w:val="5EE65064"/>
    <w:rsid w:val="5F795ED8"/>
    <w:rsid w:val="5F962BB7"/>
    <w:rsid w:val="61084E34"/>
    <w:rsid w:val="611A4B6E"/>
    <w:rsid w:val="6166248C"/>
    <w:rsid w:val="61864AEB"/>
    <w:rsid w:val="619863BE"/>
    <w:rsid w:val="61AB4343"/>
    <w:rsid w:val="623616DF"/>
    <w:rsid w:val="632863B5"/>
    <w:rsid w:val="63DF6526"/>
    <w:rsid w:val="63F841C0"/>
    <w:rsid w:val="65DB63B9"/>
    <w:rsid w:val="66CC1ACE"/>
    <w:rsid w:val="66F70EF2"/>
    <w:rsid w:val="6723497B"/>
    <w:rsid w:val="6765591C"/>
    <w:rsid w:val="67B51AC8"/>
    <w:rsid w:val="684C4348"/>
    <w:rsid w:val="6858570E"/>
    <w:rsid w:val="685E210F"/>
    <w:rsid w:val="685F7C35"/>
    <w:rsid w:val="6876765F"/>
    <w:rsid w:val="68BC67E4"/>
    <w:rsid w:val="68D66149"/>
    <w:rsid w:val="69394E01"/>
    <w:rsid w:val="69C3796C"/>
    <w:rsid w:val="69FD8603"/>
    <w:rsid w:val="6A9E63EE"/>
    <w:rsid w:val="6B655563"/>
    <w:rsid w:val="6B992596"/>
    <w:rsid w:val="6BB54615"/>
    <w:rsid w:val="6BBA1326"/>
    <w:rsid w:val="6C2F71C8"/>
    <w:rsid w:val="6C5F0204"/>
    <w:rsid w:val="6D1E00BF"/>
    <w:rsid w:val="6D673A8B"/>
    <w:rsid w:val="6E072901"/>
    <w:rsid w:val="6EB07FF5"/>
    <w:rsid w:val="6F1C418A"/>
    <w:rsid w:val="6F53322D"/>
    <w:rsid w:val="6F7246F2"/>
    <w:rsid w:val="6F9401C4"/>
    <w:rsid w:val="6FB90CDA"/>
    <w:rsid w:val="6FD20CED"/>
    <w:rsid w:val="704C6CF1"/>
    <w:rsid w:val="722A12B4"/>
    <w:rsid w:val="723C23C1"/>
    <w:rsid w:val="72824C4C"/>
    <w:rsid w:val="74535F81"/>
    <w:rsid w:val="748A4983"/>
    <w:rsid w:val="7527613E"/>
    <w:rsid w:val="75DB3675"/>
    <w:rsid w:val="764F2BE5"/>
    <w:rsid w:val="7678483E"/>
    <w:rsid w:val="76C13CDB"/>
    <w:rsid w:val="76EB6381"/>
    <w:rsid w:val="770415CE"/>
    <w:rsid w:val="777A5235"/>
    <w:rsid w:val="778B757D"/>
    <w:rsid w:val="77CC573C"/>
    <w:rsid w:val="783F42C1"/>
    <w:rsid w:val="78A17BCA"/>
    <w:rsid w:val="78C9169B"/>
    <w:rsid w:val="79226841"/>
    <w:rsid w:val="79A050D4"/>
    <w:rsid w:val="79AE7A0B"/>
    <w:rsid w:val="7AA94B13"/>
    <w:rsid w:val="7ABA7958"/>
    <w:rsid w:val="7AFB5E60"/>
    <w:rsid w:val="7B152B01"/>
    <w:rsid w:val="7B4F2A2C"/>
    <w:rsid w:val="7B87507A"/>
    <w:rsid w:val="7BAB7636"/>
    <w:rsid w:val="7C265E5A"/>
    <w:rsid w:val="7C330D65"/>
    <w:rsid w:val="7C59563B"/>
    <w:rsid w:val="7CB85DFC"/>
    <w:rsid w:val="7DB66CF6"/>
    <w:rsid w:val="7DFF53A3"/>
    <w:rsid w:val="7E2766A8"/>
    <w:rsid w:val="7E9A0348"/>
    <w:rsid w:val="7F17164A"/>
    <w:rsid w:val="7F634E95"/>
    <w:rsid w:val="7FD12402"/>
    <w:rsid w:val="BBFF3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Chars="200" w:firstLine="420"/>
    </w:pPr>
  </w:style>
  <w:style w:type="paragraph" w:styleId="a4">
    <w:name w:val="Body Text"/>
    <w:basedOn w:val="a"/>
    <w:next w:val="Style3"/>
    <w:semiHidden/>
    <w:qFormat/>
    <w:rPr>
      <w:rFonts w:ascii="仿宋" w:eastAsia="仿宋" w:hAnsi="仿宋" w:cs="仿宋"/>
      <w:sz w:val="31"/>
      <w:szCs w:val="31"/>
      <w:lang w:eastAsia="en-US"/>
    </w:rPr>
  </w:style>
  <w:style w:type="paragraph" w:customStyle="1" w:styleId="Style3">
    <w:name w:val="_Style 3"/>
    <w:next w:val="a"/>
    <w:qFormat/>
    <w:pPr>
      <w:wordWrap w:val="0"/>
    </w:pPr>
    <w:rPr>
      <w:sz w:val="32"/>
      <w:szCs w:val="22"/>
    </w:rPr>
  </w:style>
  <w:style w:type="paragraph" w:styleId="a5">
    <w:name w:val="Body Text Indent"/>
    <w:basedOn w:val="a"/>
    <w:next w:val="a4"/>
    <w:qFormat/>
    <w:pPr>
      <w:ind w:firstLine="630"/>
    </w:pPr>
    <w:rPr>
      <w:rFonts w:ascii="仿宋_GB2312" w:eastAsia="仿宋_GB2312" w:hAnsi="Calibri" w:cs="Times New Roman"/>
      <w:sz w:val="32"/>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2">
    <w:name w:val="Body Text First Indent 2"/>
    <w:basedOn w:val="a5"/>
    <w:qFormat/>
    <w:pPr>
      <w:spacing w:after="120"/>
      <w:ind w:leftChars="200" w:left="420" w:firstLineChars="200" w:firstLine="420"/>
    </w:pPr>
    <w:rPr>
      <w:rFonts w:ascii="Times New Roman" w:hAnsi="Times New Roman"/>
    </w:rPr>
  </w:style>
  <w:style w:type="character" w:styleId="a8">
    <w:name w:val="Strong"/>
    <w:basedOn w:val="a0"/>
    <w:qFormat/>
    <w:rPr>
      <w:b/>
    </w:rPr>
  </w:style>
  <w:style w:type="paragraph" w:customStyle="1" w:styleId="a9">
    <w:name w:val="段"/>
    <w:next w:val="a"/>
    <w:qFormat/>
    <w:pPr>
      <w:autoSpaceDE w:val="0"/>
      <w:autoSpaceDN w:val="0"/>
      <w:ind w:firstLine="200"/>
      <w:jc w:val="both"/>
    </w:pPr>
    <w:rPr>
      <w:rFonts w:ascii="宋体" w:hAnsi="Calibri"/>
      <w:sz w:val="21"/>
      <w:szCs w:val="22"/>
    </w:rPr>
  </w:style>
  <w:style w:type="paragraph" w:customStyle="1" w:styleId="Default">
    <w:name w:val="Default"/>
    <w:next w:val="a"/>
    <w:qFormat/>
    <w:pPr>
      <w:widowControl w:val="0"/>
      <w:autoSpaceDE w:val="0"/>
      <w:autoSpaceDN w:val="0"/>
      <w:adjustRightInd w:val="0"/>
    </w:pPr>
    <w:rPr>
      <w:rFonts w:ascii="宋体" w:cs="宋体"/>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Chars="200" w:firstLine="420"/>
    </w:pPr>
  </w:style>
  <w:style w:type="paragraph" w:styleId="a4">
    <w:name w:val="Body Text"/>
    <w:basedOn w:val="a"/>
    <w:next w:val="Style3"/>
    <w:semiHidden/>
    <w:qFormat/>
    <w:rPr>
      <w:rFonts w:ascii="仿宋" w:eastAsia="仿宋" w:hAnsi="仿宋" w:cs="仿宋"/>
      <w:sz w:val="31"/>
      <w:szCs w:val="31"/>
      <w:lang w:eastAsia="en-US"/>
    </w:rPr>
  </w:style>
  <w:style w:type="paragraph" w:customStyle="1" w:styleId="Style3">
    <w:name w:val="_Style 3"/>
    <w:next w:val="a"/>
    <w:qFormat/>
    <w:pPr>
      <w:wordWrap w:val="0"/>
    </w:pPr>
    <w:rPr>
      <w:sz w:val="32"/>
      <w:szCs w:val="22"/>
    </w:rPr>
  </w:style>
  <w:style w:type="paragraph" w:styleId="a5">
    <w:name w:val="Body Text Indent"/>
    <w:basedOn w:val="a"/>
    <w:next w:val="a4"/>
    <w:qFormat/>
    <w:pPr>
      <w:ind w:firstLine="630"/>
    </w:pPr>
    <w:rPr>
      <w:rFonts w:ascii="仿宋_GB2312" w:eastAsia="仿宋_GB2312" w:hAnsi="Calibri" w:cs="Times New Roman"/>
      <w:sz w:val="32"/>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2">
    <w:name w:val="Body Text First Indent 2"/>
    <w:basedOn w:val="a5"/>
    <w:qFormat/>
    <w:pPr>
      <w:spacing w:after="120"/>
      <w:ind w:leftChars="200" w:left="420" w:firstLineChars="200" w:firstLine="420"/>
    </w:pPr>
    <w:rPr>
      <w:rFonts w:ascii="Times New Roman" w:hAnsi="Times New Roman"/>
    </w:rPr>
  </w:style>
  <w:style w:type="character" w:styleId="a8">
    <w:name w:val="Strong"/>
    <w:basedOn w:val="a0"/>
    <w:qFormat/>
    <w:rPr>
      <w:b/>
    </w:rPr>
  </w:style>
  <w:style w:type="paragraph" w:customStyle="1" w:styleId="a9">
    <w:name w:val="段"/>
    <w:next w:val="a"/>
    <w:qFormat/>
    <w:pPr>
      <w:autoSpaceDE w:val="0"/>
      <w:autoSpaceDN w:val="0"/>
      <w:ind w:firstLine="200"/>
      <w:jc w:val="both"/>
    </w:pPr>
    <w:rPr>
      <w:rFonts w:ascii="宋体" w:hAnsi="Calibri"/>
      <w:sz w:val="21"/>
      <w:szCs w:val="22"/>
    </w:rPr>
  </w:style>
  <w:style w:type="paragraph" w:customStyle="1" w:styleId="Default">
    <w:name w:val="Default"/>
    <w:next w:val="a"/>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A28665-1FC4-4241-8AA1-C2D650B2E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27</Pages>
  <Words>2248</Words>
  <Characters>12817</Characters>
  <Application>Microsoft Office Word</Application>
  <DocSecurity>0</DocSecurity>
  <Lines>106</Lines>
  <Paragraphs>30</Paragraphs>
  <ScaleCrop>false</ScaleCrop>
  <Company>Microsoft</Company>
  <LinksUpToDate>false</LinksUpToDate>
  <CharactersWithSpaces>15035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shoufa</dc:creator>
  <cp:lastModifiedBy>wjw</cp:lastModifiedBy>
  <cp:revision>4</cp:revision>
  <cp:lastPrinted>2026-08-06T16:47:00Z</cp:lastPrinted>
  <dcterms:created xsi:type="dcterms:W3CDTF">2026-04-17T19:28:00Z</dcterms:created>
  <dcterms:modified xsi:type="dcterms:W3CDTF">2026-09-22T03:22:00Z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eyJoZGlkIjoiYTA0YjhkMDg5N2RlZDg4NGJkOTkyNTJkNjY3ODBhMjIiLCJ1c2VySWQiOiIzMzk3MTY5ODUifQ==</vt:lpwstr>
  </property>
  <property fmtid="{D5CDD505-2E9C-101B-9397-08002B2CF9AE}" pid="4" name="ICV">
    <vt:lpwstr>33F296DABE604A4B9AE0A3A48DDC94BD_13</vt:lpwstr>
  </property>
</Properties>
</file>