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A729">
      <w:pPr>
        <w:spacing w:before="139"/>
        <w:ind w:left="38"/>
        <w:rPr>
          <w:rFonts w:ascii="Nimbus Roman No9 L" w:hAnsi="Nimbus Roman No9 L" w:eastAsia="黑体" w:cs="Nimbus Roman No9 L"/>
          <w:szCs w:val="32"/>
        </w:rPr>
      </w:pPr>
      <w:r>
        <w:rPr>
          <w:rFonts w:ascii="Nimbus Roman No9 L" w:hAnsi="Nimbus Roman No9 L" w:eastAsia="黑体" w:cs="Nimbus Roman No9 L"/>
          <w:szCs w:val="32"/>
        </w:rPr>
        <w:t>附件2</w:t>
      </w:r>
    </w:p>
    <w:p w14:paraId="2545A8E8">
      <w:pPr>
        <w:spacing w:before="139"/>
        <w:ind w:left="38"/>
        <w:rPr>
          <w:rFonts w:ascii="Nimbus Roman No9 L" w:hAnsi="Nimbus Roman No9 L" w:eastAsia="黑体" w:cs="Nimbus Roman No9 L"/>
          <w:sz w:val="44"/>
          <w:szCs w:val="44"/>
        </w:rPr>
      </w:pPr>
    </w:p>
    <w:p w14:paraId="15ED80B0">
      <w:pPr>
        <w:pStyle w:val="4"/>
        <w:spacing w:line="600" w:lineRule="exact"/>
        <w:jc w:val="center"/>
        <w:rPr>
          <w:rFonts w:ascii="Nimbus Roman No9 L" w:hAnsi="Nimbus Roman No9 L" w:eastAsia="宋体" w:cs="Nimbus Roman No9 L"/>
          <w:b/>
          <w:bCs/>
          <w:sz w:val="44"/>
          <w:szCs w:val="44"/>
        </w:rPr>
      </w:pPr>
      <w:r>
        <w:rPr>
          <w:rFonts w:ascii="Nimbus Roman No9 L" w:hAnsi="Nimbus Roman No9 L" w:eastAsia="宋体" w:cs="Nimbus Roman No9 L"/>
          <w:b/>
          <w:bCs/>
          <w:sz w:val="44"/>
          <w:szCs w:val="44"/>
        </w:rPr>
        <w:t>药学（药学门诊方向）技能竞赛</w:t>
      </w:r>
    </w:p>
    <w:p w14:paraId="643C95E2">
      <w:pPr>
        <w:pStyle w:val="4"/>
        <w:spacing w:line="600" w:lineRule="exact"/>
        <w:jc w:val="center"/>
        <w:rPr>
          <w:rFonts w:ascii="Nimbus Roman No9 L" w:hAnsi="Nimbus Roman No9 L" w:eastAsia="宋体" w:cs="Nimbus Roman No9 L"/>
          <w:b/>
          <w:bCs/>
          <w:sz w:val="44"/>
          <w:szCs w:val="44"/>
        </w:rPr>
      </w:pPr>
      <w:r>
        <w:rPr>
          <w:rFonts w:ascii="Nimbus Roman No9 L" w:hAnsi="Nimbus Roman No9 L" w:eastAsia="宋体" w:cs="Nimbus Roman No9 L"/>
          <w:b/>
          <w:bCs/>
          <w:sz w:val="44"/>
          <w:szCs w:val="44"/>
        </w:rPr>
        <w:t>决赛具体安排</w:t>
      </w:r>
    </w:p>
    <w:p w14:paraId="259AE61C">
      <w:pPr>
        <w:pStyle w:val="4"/>
        <w:spacing w:line="600" w:lineRule="exact"/>
        <w:jc w:val="center"/>
        <w:rPr>
          <w:rFonts w:ascii="Nimbus Roman No9 L" w:hAnsi="Nimbus Roman No9 L" w:eastAsia="宋体" w:cs="Nimbus Roman No9 L"/>
          <w:b/>
          <w:bCs/>
          <w:sz w:val="44"/>
          <w:szCs w:val="44"/>
        </w:rPr>
      </w:pPr>
    </w:p>
    <w:tbl>
      <w:tblPr>
        <w:tblStyle w:val="7"/>
        <w:tblpPr w:leftFromText="180" w:rightFromText="180" w:vertAnchor="text" w:horzAnchor="page" w:tblpXSpec="center" w:tblpY="28"/>
        <w:tblOverlap w:val="never"/>
        <w:tblW w:w="85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2086"/>
        <w:gridCol w:w="2137"/>
        <w:gridCol w:w="1362"/>
        <w:gridCol w:w="1465"/>
      </w:tblGrid>
      <w:tr w14:paraId="63E68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542" w:type="dxa"/>
            <w:noWrap w:val="0"/>
            <w:vAlign w:val="center"/>
          </w:tcPr>
          <w:p w14:paraId="41AB7031">
            <w:pPr>
              <w:spacing w:line="600" w:lineRule="exact"/>
              <w:jc w:val="center"/>
              <w:rPr>
                <w:rFonts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sz w:val="28"/>
                <w:szCs w:val="28"/>
              </w:rPr>
              <w:t>竞赛内容</w:t>
            </w:r>
          </w:p>
        </w:tc>
        <w:tc>
          <w:tcPr>
            <w:tcW w:w="2086" w:type="dxa"/>
            <w:noWrap w:val="0"/>
            <w:vAlign w:val="center"/>
          </w:tcPr>
          <w:p w14:paraId="61E28D83">
            <w:pPr>
              <w:spacing w:line="600" w:lineRule="exact"/>
              <w:jc w:val="center"/>
              <w:rPr>
                <w:rFonts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sz w:val="28"/>
                <w:szCs w:val="28"/>
              </w:rPr>
              <w:t>参赛人员</w:t>
            </w:r>
          </w:p>
        </w:tc>
        <w:tc>
          <w:tcPr>
            <w:tcW w:w="2137" w:type="dxa"/>
            <w:noWrap w:val="0"/>
            <w:vAlign w:val="center"/>
          </w:tcPr>
          <w:p w14:paraId="488F75CE">
            <w:pPr>
              <w:spacing w:line="600" w:lineRule="exact"/>
              <w:jc w:val="center"/>
              <w:rPr>
                <w:rFonts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sz w:val="28"/>
                <w:szCs w:val="28"/>
              </w:rPr>
              <w:t>竞赛时间</w:t>
            </w:r>
          </w:p>
        </w:tc>
        <w:tc>
          <w:tcPr>
            <w:tcW w:w="1362" w:type="dxa"/>
            <w:noWrap w:val="0"/>
            <w:vAlign w:val="center"/>
          </w:tcPr>
          <w:p w14:paraId="1250CE86">
            <w:pPr>
              <w:spacing w:line="600" w:lineRule="exact"/>
              <w:ind w:hanging="1"/>
              <w:jc w:val="center"/>
              <w:rPr>
                <w:rFonts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sz w:val="28"/>
                <w:szCs w:val="28"/>
              </w:rPr>
              <w:t>个人成绩分值比例</w:t>
            </w:r>
          </w:p>
        </w:tc>
        <w:tc>
          <w:tcPr>
            <w:tcW w:w="1465" w:type="dxa"/>
            <w:noWrap w:val="0"/>
            <w:vAlign w:val="center"/>
          </w:tcPr>
          <w:p w14:paraId="4762AD80">
            <w:pPr>
              <w:spacing w:line="600" w:lineRule="exact"/>
              <w:ind w:firstLine="23"/>
              <w:jc w:val="center"/>
              <w:rPr>
                <w:rFonts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sz w:val="28"/>
                <w:szCs w:val="28"/>
              </w:rPr>
              <w:t>团体成绩</w:t>
            </w:r>
          </w:p>
          <w:p w14:paraId="2F764157">
            <w:pPr>
              <w:spacing w:line="600" w:lineRule="exact"/>
              <w:ind w:firstLine="23"/>
              <w:jc w:val="center"/>
              <w:rPr>
                <w:rFonts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sz w:val="28"/>
                <w:szCs w:val="28"/>
              </w:rPr>
              <w:t>分值比例</w:t>
            </w:r>
          </w:p>
        </w:tc>
      </w:tr>
      <w:tr w14:paraId="56A7D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542" w:type="dxa"/>
            <w:noWrap w:val="0"/>
            <w:vAlign w:val="center"/>
          </w:tcPr>
          <w:p w14:paraId="049CC54C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综合笔试</w:t>
            </w:r>
          </w:p>
        </w:tc>
        <w:tc>
          <w:tcPr>
            <w:tcW w:w="2086" w:type="dxa"/>
            <w:noWrap w:val="0"/>
            <w:vAlign w:val="center"/>
          </w:tcPr>
          <w:p w14:paraId="60962BF4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所有参赛队员</w:t>
            </w:r>
          </w:p>
        </w:tc>
        <w:tc>
          <w:tcPr>
            <w:tcW w:w="2137" w:type="dxa"/>
            <w:noWrap w:val="0"/>
            <w:vAlign w:val="center"/>
          </w:tcPr>
          <w:p w14:paraId="29D9CC52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60分钟</w:t>
            </w:r>
          </w:p>
        </w:tc>
        <w:tc>
          <w:tcPr>
            <w:tcW w:w="1362" w:type="dxa"/>
            <w:noWrap w:val="0"/>
            <w:vAlign w:val="center"/>
          </w:tcPr>
          <w:p w14:paraId="2A1F16FA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40%</w:t>
            </w:r>
          </w:p>
        </w:tc>
        <w:tc>
          <w:tcPr>
            <w:tcW w:w="1465" w:type="dxa"/>
            <w:noWrap w:val="0"/>
            <w:vAlign w:val="center"/>
          </w:tcPr>
          <w:p w14:paraId="7BEB4471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15%</w:t>
            </w:r>
          </w:p>
        </w:tc>
      </w:tr>
      <w:tr w14:paraId="5235E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542" w:type="dxa"/>
            <w:noWrap w:val="0"/>
            <w:vAlign w:val="center"/>
          </w:tcPr>
          <w:p w14:paraId="551ABE45">
            <w:pPr>
              <w:pStyle w:val="10"/>
              <w:spacing w:line="600" w:lineRule="exact"/>
              <w:ind w:firstLine="140" w:firstLineChars="50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案例实践</w:t>
            </w:r>
          </w:p>
        </w:tc>
        <w:tc>
          <w:tcPr>
            <w:tcW w:w="2086" w:type="dxa"/>
            <w:noWrap w:val="0"/>
            <w:vAlign w:val="center"/>
          </w:tcPr>
          <w:p w14:paraId="1961C15B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所有参赛队员</w:t>
            </w:r>
          </w:p>
        </w:tc>
        <w:tc>
          <w:tcPr>
            <w:tcW w:w="2137" w:type="dxa"/>
            <w:noWrap w:val="0"/>
            <w:vAlign w:val="center"/>
          </w:tcPr>
          <w:p w14:paraId="465BC3B3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20分钟/人</w:t>
            </w:r>
          </w:p>
        </w:tc>
        <w:tc>
          <w:tcPr>
            <w:tcW w:w="1362" w:type="dxa"/>
            <w:noWrap w:val="0"/>
            <w:vAlign w:val="center"/>
          </w:tcPr>
          <w:p w14:paraId="4ED5AF6E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60%</w:t>
            </w:r>
          </w:p>
        </w:tc>
        <w:tc>
          <w:tcPr>
            <w:tcW w:w="1465" w:type="dxa"/>
            <w:noWrap w:val="0"/>
            <w:vAlign w:val="center"/>
          </w:tcPr>
          <w:p w14:paraId="1ABCE926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25%</w:t>
            </w:r>
          </w:p>
        </w:tc>
      </w:tr>
      <w:tr w14:paraId="03207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542" w:type="dxa"/>
            <w:noWrap w:val="0"/>
            <w:vAlign w:val="center"/>
          </w:tcPr>
          <w:p w14:paraId="5384AC99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知识竞答</w:t>
            </w:r>
          </w:p>
          <w:p w14:paraId="6A36213C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（第一轮）</w:t>
            </w:r>
          </w:p>
        </w:tc>
        <w:tc>
          <w:tcPr>
            <w:tcW w:w="2086" w:type="dxa"/>
            <w:noWrap w:val="0"/>
            <w:vAlign w:val="center"/>
          </w:tcPr>
          <w:p w14:paraId="6103D030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所有省级参赛队</w:t>
            </w:r>
          </w:p>
        </w:tc>
        <w:tc>
          <w:tcPr>
            <w:tcW w:w="2137" w:type="dxa"/>
            <w:noWrap w:val="0"/>
            <w:vAlign w:val="center"/>
          </w:tcPr>
          <w:p w14:paraId="514D3D5B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120分钟</w:t>
            </w:r>
          </w:p>
        </w:tc>
        <w:tc>
          <w:tcPr>
            <w:tcW w:w="1362" w:type="dxa"/>
            <w:noWrap w:val="0"/>
            <w:vAlign w:val="center"/>
          </w:tcPr>
          <w:p w14:paraId="56667CB1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—</w:t>
            </w:r>
          </w:p>
        </w:tc>
        <w:tc>
          <w:tcPr>
            <w:tcW w:w="1465" w:type="dxa"/>
            <w:noWrap w:val="0"/>
            <w:vAlign w:val="center"/>
          </w:tcPr>
          <w:p w14:paraId="52A7FB1B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20%</w:t>
            </w:r>
          </w:p>
        </w:tc>
      </w:tr>
      <w:tr w14:paraId="30BBA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542" w:type="dxa"/>
            <w:noWrap w:val="0"/>
            <w:vAlign w:val="center"/>
          </w:tcPr>
          <w:p w14:paraId="15E8AC56">
            <w:pPr>
              <w:pStyle w:val="10"/>
              <w:spacing w:line="600" w:lineRule="exact"/>
              <w:ind w:firstLine="147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知识竞答</w:t>
            </w:r>
          </w:p>
          <w:p w14:paraId="48BE4E30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（第二轮）</w:t>
            </w:r>
          </w:p>
        </w:tc>
        <w:tc>
          <w:tcPr>
            <w:tcW w:w="2086" w:type="dxa"/>
            <w:noWrap w:val="0"/>
            <w:vAlign w:val="center"/>
          </w:tcPr>
          <w:p w14:paraId="4B9A0421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进入第二轮的</w:t>
            </w:r>
          </w:p>
          <w:p w14:paraId="1F926F07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8支省级参赛队</w:t>
            </w:r>
          </w:p>
        </w:tc>
        <w:tc>
          <w:tcPr>
            <w:tcW w:w="2137" w:type="dxa"/>
            <w:noWrap w:val="0"/>
            <w:vAlign w:val="center"/>
          </w:tcPr>
          <w:p w14:paraId="5AA7D102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90分钟</w:t>
            </w:r>
          </w:p>
        </w:tc>
        <w:tc>
          <w:tcPr>
            <w:tcW w:w="1362" w:type="dxa"/>
            <w:noWrap w:val="0"/>
            <w:vAlign w:val="center"/>
          </w:tcPr>
          <w:p w14:paraId="22445E56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—</w:t>
            </w:r>
          </w:p>
        </w:tc>
        <w:tc>
          <w:tcPr>
            <w:tcW w:w="1465" w:type="dxa"/>
            <w:noWrap w:val="0"/>
            <w:vAlign w:val="center"/>
          </w:tcPr>
          <w:p w14:paraId="2ACEE5D1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20%</w:t>
            </w:r>
          </w:p>
        </w:tc>
      </w:tr>
      <w:tr w14:paraId="35FEB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542" w:type="dxa"/>
            <w:noWrap w:val="0"/>
            <w:vAlign w:val="center"/>
          </w:tcPr>
          <w:p w14:paraId="72683871">
            <w:pPr>
              <w:pStyle w:val="10"/>
              <w:spacing w:line="600" w:lineRule="exact"/>
              <w:ind w:hanging="10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地方组织</w:t>
            </w:r>
          </w:p>
          <w:p w14:paraId="772A5582">
            <w:pPr>
              <w:pStyle w:val="10"/>
              <w:spacing w:line="600" w:lineRule="exact"/>
              <w:ind w:hanging="10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工作考评</w:t>
            </w:r>
          </w:p>
        </w:tc>
        <w:tc>
          <w:tcPr>
            <w:tcW w:w="2086" w:type="dxa"/>
            <w:noWrap w:val="0"/>
            <w:vAlign w:val="center"/>
          </w:tcPr>
          <w:p w14:paraId="32E97018">
            <w:pPr>
              <w:pStyle w:val="10"/>
              <w:spacing w:line="600" w:lineRule="exact"/>
              <w:ind w:hanging="33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32个省级卫生</w:t>
            </w:r>
          </w:p>
          <w:p w14:paraId="4C1B11E1">
            <w:pPr>
              <w:pStyle w:val="10"/>
              <w:spacing w:line="600" w:lineRule="exact"/>
              <w:ind w:hanging="33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健康委</w:t>
            </w:r>
          </w:p>
        </w:tc>
        <w:tc>
          <w:tcPr>
            <w:tcW w:w="2137" w:type="dxa"/>
            <w:noWrap w:val="0"/>
            <w:vAlign w:val="center"/>
          </w:tcPr>
          <w:p w14:paraId="0341F931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决赛前完成</w:t>
            </w:r>
          </w:p>
        </w:tc>
        <w:tc>
          <w:tcPr>
            <w:tcW w:w="1362" w:type="dxa"/>
            <w:noWrap w:val="0"/>
            <w:vAlign w:val="center"/>
          </w:tcPr>
          <w:p w14:paraId="7B8FFB20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—</w:t>
            </w:r>
          </w:p>
        </w:tc>
        <w:tc>
          <w:tcPr>
            <w:tcW w:w="1465" w:type="dxa"/>
            <w:noWrap w:val="0"/>
            <w:vAlign w:val="center"/>
          </w:tcPr>
          <w:p w14:paraId="54A79A6E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20%</w:t>
            </w:r>
          </w:p>
        </w:tc>
      </w:tr>
      <w:tr w14:paraId="1B469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3628" w:type="dxa"/>
            <w:gridSpan w:val="2"/>
            <w:noWrap w:val="0"/>
            <w:vAlign w:val="center"/>
          </w:tcPr>
          <w:p w14:paraId="139ADD8A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合计</w:t>
            </w:r>
          </w:p>
        </w:tc>
        <w:tc>
          <w:tcPr>
            <w:tcW w:w="2137" w:type="dxa"/>
            <w:noWrap w:val="0"/>
            <w:vAlign w:val="center"/>
          </w:tcPr>
          <w:p w14:paraId="4971B6E3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1.5天</w:t>
            </w:r>
          </w:p>
        </w:tc>
        <w:tc>
          <w:tcPr>
            <w:tcW w:w="1362" w:type="dxa"/>
            <w:noWrap w:val="0"/>
            <w:vAlign w:val="center"/>
          </w:tcPr>
          <w:p w14:paraId="5450A238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100%</w:t>
            </w:r>
          </w:p>
        </w:tc>
        <w:tc>
          <w:tcPr>
            <w:tcW w:w="1465" w:type="dxa"/>
            <w:noWrap w:val="0"/>
            <w:vAlign w:val="center"/>
          </w:tcPr>
          <w:p w14:paraId="1BD3AE09">
            <w:pPr>
              <w:pStyle w:val="10"/>
              <w:spacing w:line="60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100%</w:t>
            </w:r>
          </w:p>
        </w:tc>
      </w:tr>
    </w:tbl>
    <w:p w14:paraId="725E7220">
      <w:pPr>
        <w:pStyle w:val="10"/>
        <w:spacing w:line="400" w:lineRule="exact"/>
      </w:pPr>
      <w:r>
        <w:rPr>
          <w:rFonts w:ascii="Nimbus Roman No9 L" w:hAnsi="Nimbus Roman No9 L" w:eastAsia="仿宋_GB2312" w:cs="Nimbus Roman No9 L"/>
        </w:rPr>
        <w:t>注：团体总成绩=3名参赛队员的综合笔试总分÷团体综合笔试满分×100分×15%+3名参赛队员的案例实践总分÷团体案例实践满分×100分×25%+第一轮知识竞答分数÷第一轮知识竞答团体满分×100分×20%+第二轮知识竞答分数÷第二轮知识竞答团体满分×100分×20%+地方组织工作分数×20%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pgNumType w:fmt="decimal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022F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2C9B0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BgZG/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32C9B0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8C7DC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800F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8E32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D8D07"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305A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86FA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FCBC3"/>
    <w:rsid w:val="2F77887A"/>
    <w:rsid w:val="36FF47C7"/>
    <w:rsid w:val="4FB7C952"/>
    <w:rsid w:val="54FF8FAF"/>
    <w:rsid w:val="773FCBC3"/>
    <w:rsid w:val="77E7EB16"/>
    <w:rsid w:val="7CFDDFFC"/>
    <w:rsid w:val="7D399489"/>
    <w:rsid w:val="7FFA38C8"/>
    <w:rsid w:val="8ED69615"/>
    <w:rsid w:val="BD7FC457"/>
    <w:rsid w:val="C9FF4EC0"/>
    <w:rsid w:val="CDAA83BD"/>
    <w:rsid w:val="DA7B4015"/>
    <w:rsid w:val="E33325BE"/>
    <w:rsid w:val="E41F8714"/>
    <w:rsid w:val="E7DA3147"/>
    <w:rsid w:val="EEF65654"/>
    <w:rsid w:val="EFE257ED"/>
    <w:rsid w:val="F0FA9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31"/>
      <w:szCs w:val="31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10">
    <w:name w:val="Table Text"/>
    <w:semiHidden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25.6666666666667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2026-06-13T23:54:00Z</dcterms:created>
  <dc:creator>xiaokai</dc:creator>
  <cp:lastModifiedBy>wjw</cp:lastModifiedBy>
  <cp:lastPrinted>2026-06-12T18:37:34Z</cp:lastPrinted>
  <dcterms:modified xsi:type="dcterms:W3CDTF">2026-06-17T17:13:15Z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D8071731104BA6302B65326ABCB057A2_43</vt:lpwstr>
  </property>
</Properties>
</file>